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F872" w14:textId="77777777" w:rsidR="00E9367B" w:rsidRDefault="00E9367B">
      <w:pPr>
        <w:jc w:val="center"/>
        <w:rPr>
          <w:rFonts w:ascii="Courier New" w:hAnsi="Courier New"/>
          <w:b/>
        </w:rPr>
      </w:pPr>
      <w:r>
        <w:fldChar w:fldCharType="begin"/>
      </w:r>
      <w:r>
        <w:instrText xml:space="preserve"> SEQ CHAPTER \h \r 1</w:instrText>
      </w:r>
      <w:r>
        <w:fldChar w:fldCharType="end"/>
      </w:r>
      <w:r>
        <w:rPr>
          <w:rFonts w:ascii="Courier New" w:hAnsi="Courier New"/>
          <w:b/>
        </w:rPr>
        <w:t>CONTRACT AGREEMENT FOR SERVICES</w:t>
      </w:r>
    </w:p>
    <w:p w14:paraId="14C2EF34" w14:textId="77777777" w:rsidR="00A5480E" w:rsidRPr="00A5480E" w:rsidRDefault="00A5480E">
      <w:pPr>
        <w:jc w:val="center"/>
        <w:rPr>
          <w:rFonts w:ascii="Courier New" w:hAnsi="Courier New"/>
          <w:bCs/>
        </w:rPr>
      </w:pPr>
      <w:r w:rsidRPr="00A5480E">
        <w:rPr>
          <w:rFonts w:ascii="Courier New" w:hAnsi="Courier New"/>
          <w:bCs/>
        </w:rPr>
        <w:t>[For Howard University]</w:t>
      </w:r>
    </w:p>
    <w:p w14:paraId="155F63CD" w14:textId="77777777" w:rsidR="00A5480E" w:rsidRDefault="00A5480E">
      <w:pPr>
        <w:jc w:val="center"/>
        <w:rPr>
          <w:rFonts w:ascii="Courier New" w:hAnsi="Courier New"/>
          <w:b/>
        </w:rPr>
      </w:pPr>
    </w:p>
    <w:p w14:paraId="07847503" w14:textId="77777777" w:rsidR="00E9367B" w:rsidRDefault="00E9367B">
      <w:pPr>
        <w:rPr>
          <w:rFonts w:ascii="Courier New" w:hAnsi="Courier New"/>
        </w:rPr>
      </w:pPr>
    </w:p>
    <w:p w14:paraId="7F8996C7" w14:textId="77777777" w:rsidR="00E9367B" w:rsidRDefault="00E9367B" w:rsidP="00C012C5">
      <w:pPr>
        <w:ind w:firstLine="1080"/>
        <w:rPr>
          <w:rFonts w:ascii="Courier New" w:hAnsi="Courier New"/>
        </w:rPr>
      </w:pPr>
      <w:r>
        <w:rPr>
          <w:rFonts w:ascii="Courier New" w:hAnsi="Courier New"/>
        </w:rPr>
        <w:t xml:space="preserve">This Agreement is effective as of the later date of the signatures appearing below and is entered into by and between </w:t>
      </w:r>
      <w:r w:rsidRPr="00A5480E">
        <w:rPr>
          <w:rFonts w:ascii="Courier New" w:hAnsi="Courier New"/>
          <w:b/>
          <w:bCs/>
        </w:rPr>
        <w:t>Howard University</w:t>
      </w:r>
      <w:r>
        <w:rPr>
          <w:rFonts w:ascii="Courier New" w:hAnsi="Courier New"/>
        </w:rPr>
        <w:t>, a corporation chartered by the Congress of the United States, located at 2400 6th Street, N.W., Washington, D.C. 20059 (hereinafter referred to as the “University”) and</w:t>
      </w:r>
      <w:r w:rsidR="001672F3">
        <w:rPr>
          <w:rFonts w:ascii="Courier New" w:hAnsi="Courier New"/>
        </w:rPr>
        <w:t xml:space="preserve"> </w:t>
      </w:r>
      <w:r w:rsidR="00182562">
        <w:rPr>
          <w:rFonts w:ascii="Courier New" w:hAnsi="Courier New"/>
        </w:rPr>
        <w:fldChar w:fldCharType="begin">
          <w:ffData>
            <w:name w:val="Text19"/>
            <w:enabled/>
            <w:calcOnExit w:val="0"/>
            <w:textInput/>
          </w:ffData>
        </w:fldChar>
      </w:r>
      <w:bookmarkStart w:id="0" w:name="Text19"/>
      <w:r w:rsidR="00182562">
        <w:rPr>
          <w:rFonts w:ascii="Courier New" w:hAnsi="Courier New"/>
        </w:rPr>
        <w:instrText xml:space="preserve"> FORMTEXT </w:instrText>
      </w:r>
      <w:r w:rsidR="00182562">
        <w:rPr>
          <w:rFonts w:ascii="Courier New" w:hAnsi="Courier New"/>
        </w:rPr>
      </w:r>
      <w:r w:rsidR="00182562">
        <w:rPr>
          <w:rFonts w:ascii="Courier New" w:hAnsi="Courier New"/>
        </w:rPr>
        <w:fldChar w:fldCharType="separate"/>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rPr>
        <w:fldChar w:fldCharType="end"/>
      </w:r>
      <w:bookmarkEnd w:id="0"/>
      <w:r w:rsidR="00525082">
        <w:rPr>
          <w:rFonts w:ascii="Courier New" w:hAnsi="Courier New"/>
        </w:rPr>
        <w:fldChar w:fldCharType="begin">
          <w:ffData>
            <w:name w:val="Text7"/>
            <w:enabled/>
            <w:calcOnExit w:val="0"/>
            <w:textInput/>
          </w:ffData>
        </w:fldChar>
      </w:r>
      <w:bookmarkStart w:id="1" w:name="Text7"/>
      <w:r w:rsidR="00525082">
        <w:rPr>
          <w:rFonts w:ascii="Courier New" w:hAnsi="Courier New"/>
        </w:rPr>
        <w:instrText xml:space="preserve"> FORMTEXT </w:instrText>
      </w:r>
      <w:r w:rsidR="00525082">
        <w:rPr>
          <w:rFonts w:ascii="Courier New" w:hAnsi="Courier New"/>
        </w:rPr>
      </w:r>
      <w:r w:rsidR="00525082">
        <w:rPr>
          <w:rFonts w:ascii="Courier New" w:hAnsi="Courier New"/>
        </w:rPr>
        <w:fldChar w:fldCharType="separate"/>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rPr>
        <w:fldChar w:fldCharType="end"/>
      </w:r>
      <w:bookmarkEnd w:id="1"/>
      <w:r w:rsidR="00EC0435" w:rsidRPr="001607DA">
        <w:rPr>
          <w:rFonts w:ascii="Courier New" w:hAnsi="Courier New"/>
          <w:b/>
        </w:rPr>
        <w:t>,</w:t>
      </w:r>
      <w:r>
        <w:rPr>
          <w:rFonts w:ascii="Courier New" w:hAnsi="Courier New"/>
          <w:b/>
        </w:rPr>
        <w:t xml:space="preserve"> </w:t>
      </w:r>
      <w:r w:rsidRPr="007A6D6A">
        <w:rPr>
          <w:rFonts w:ascii="Courier New" w:hAnsi="Courier New"/>
        </w:rPr>
        <w:t xml:space="preserve">having offices located at </w:t>
      </w:r>
      <w:r w:rsidR="00525082">
        <w:rPr>
          <w:rFonts w:ascii="Courier New" w:hAnsi="Courier New"/>
        </w:rPr>
        <w:fldChar w:fldCharType="begin">
          <w:ffData>
            <w:name w:val="Text8"/>
            <w:enabled/>
            <w:calcOnExit w:val="0"/>
            <w:textInput/>
          </w:ffData>
        </w:fldChar>
      </w:r>
      <w:bookmarkStart w:id="2" w:name="Text8"/>
      <w:r w:rsidR="00525082">
        <w:rPr>
          <w:rFonts w:ascii="Courier New" w:hAnsi="Courier New"/>
        </w:rPr>
        <w:instrText xml:space="preserve"> FORMTEXT </w:instrText>
      </w:r>
      <w:r w:rsidR="00525082">
        <w:rPr>
          <w:rFonts w:ascii="Courier New" w:hAnsi="Courier New"/>
        </w:rPr>
      </w:r>
      <w:r w:rsidR="00525082">
        <w:rPr>
          <w:rFonts w:ascii="Courier New" w:hAnsi="Courier New"/>
        </w:rPr>
        <w:fldChar w:fldCharType="separate"/>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rPr>
        <w:fldChar w:fldCharType="end"/>
      </w:r>
      <w:bookmarkEnd w:id="2"/>
      <w:r>
        <w:rPr>
          <w:rFonts w:ascii="Courier New" w:hAnsi="Courier New"/>
        </w:rPr>
        <w:t>(hereinafter referred to as “Consultant”).</w:t>
      </w:r>
    </w:p>
    <w:p w14:paraId="5C6A5451" w14:textId="77777777" w:rsidR="00C012C5" w:rsidRDefault="00C012C5" w:rsidP="00C012C5">
      <w:pPr>
        <w:rPr>
          <w:rFonts w:ascii="Courier New" w:hAnsi="Courier New"/>
        </w:rPr>
      </w:pPr>
    </w:p>
    <w:p w14:paraId="7631835C" w14:textId="77777777" w:rsidR="00E9367B" w:rsidRDefault="00C012C5" w:rsidP="00C012C5">
      <w:pPr>
        <w:jc w:val="center"/>
        <w:rPr>
          <w:rFonts w:ascii="Courier New" w:hAnsi="Courier New"/>
          <w:b/>
        </w:rPr>
      </w:pPr>
      <w:r w:rsidRPr="00C012C5">
        <w:rPr>
          <w:rFonts w:ascii="Courier New" w:hAnsi="Courier New"/>
          <w:b/>
        </w:rPr>
        <w:t>PREMISES</w:t>
      </w:r>
    </w:p>
    <w:p w14:paraId="64895BC0" w14:textId="77777777" w:rsidR="00C012C5" w:rsidRDefault="00C012C5" w:rsidP="00C012C5">
      <w:pPr>
        <w:jc w:val="center"/>
        <w:rPr>
          <w:rFonts w:ascii="Courier New" w:hAnsi="Courier New"/>
          <w:b/>
        </w:rPr>
      </w:pPr>
    </w:p>
    <w:p w14:paraId="0491D45B" w14:textId="77777777" w:rsidR="00E9367B" w:rsidRDefault="00E9367B">
      <w:pPr>
        <w:keepLines/>
        <w:ind w:firstLine="1080"/>
        <w:rPr>
          <w:rFonts w:ascii="Courier New" w:hAnsi="Courier New"/>
        </w:rPr>
      </w:pPr>
      <w:r>
        <w:rPr>
          <w:rFonts w:ascii="Courier New" w:hAnsi="Courier New"/>
          <w:b/>
        </w:rPr>
        <w:t>WHEREAS</w:t>
      </w:r>
      <w:r>
        <w:rPr>
          <w:rFonts w:ascii="Courier New" w:hAnsi="Courier New"/>
        </w:rPr>
        <w:t>, the University requires consulting services relating to</w:t>
      </w:r>
      <w:r w:rsidR="007A6D6A">
        <w:rPr>
          <w:rFonts w:ascii="Courier New" w:hAnsi="Courier New"/>
        </w:rPr>
        <w:t xml:space="preserve"> </w:t>
      </w:r>
      <w:r>
        <w:rPr>
          <w:rFonts w:ascii="Courier New" w:hAnsi="Courier New"/>
        </w:rPr>
        <w:t>(the “Project”); and</w:t>
      </w:r>
    </w:p>
    <w:p w14:paraId="698C6758" w14:textId="77777777" w:rsidR="00E9367B" w:rsidRDefault="00E9367B">
      <w:pPr>
        <w:ind w:firstLine="1080"/>
        <w:rPr>
          <w:rFonts w:ascii="Courier New" w:hAnsi="Courier New"/>
        </w:rPr>
      </w:pPr>
    </w:p>
    <w:p w14:paraId="4A659554"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Consultant has represented that </w:t>
      </w:r>
      <w:r w:rsidR="007A6D6A" w:rsidRPr="007A6D6A">
        <w:rPr>
          <w:rFonts w:ascii="Courier New" w:hAnsi="Courier New"/>
        </w:rPr>
        <w:t>it</w:t>
      </w:r>
      <w:r>
        <w:rPr>
          <w:rFonts w:ascii="Courier New" w:hAnsi="Courier New"/>
        </w:rPr>
        <w:t xml:space="preserve"> has sufficient expertise to provide such services; and</w:t>
      </w:r>
    </w:p>
    <w:p w14:paraId="361E82BF" w14:textId="77777777" w:rsidR="00E9367B" w:rsidRDefault="00E9367B">
      <w:pPr>
        <w:ind w:firstLine="1080"/>
        <w:rPr>
          <w:rFonts w:ascii="Courier New" w:hAnsi="Courier New"/>
        </w:rPr>
      </w:pPr>
    </w:p>
    <w:p w14:paraId="4B8A9AF3"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University has relied upon such representation as a material inducement to enter into this Agreement; and </w:t>
      </w:r>
    </w:p>
    <w:p w14:paraId="1F6733A5" w14:textId="77777777" w:rsidR="00E9367B" w:rsidRDefault="00E9367B">
      <w:pPr>
        <w:ind w:firstLine="1080"/>
        <w:rPr>
          <w:rFonts w:ascii="Courier New" w:hAnsi="Courier New"/>
        </w:rPr>
      </w:pPr>
    </w:p>
    <w:p w14:paraId="553512D6" w14:textId="77777777" w:rsidR="00E9367B" w:rsidRDefault="00E9367B">
      <w:pPr>
        <w:ind w:firstLine="1080"/>
        <w:rPr>
          <w:rFonts w:ascii="Courier New" w:hAnsi="Courier New"/>
        </w:rPr>
      </w:pPr>
      <w:r>
        <w:rPr>
          <w:rFonts w:ascii="Courier New" w:hAnsi="Courier New"/>
          <w:b/>
        </w:rPr>
        <w:t>WHEREAS</w:t>
      </w:r>
      <w:r>
        <w:rPr>
          <w:rFonts w:ascii="Courier New" w:hAnsi="Courier New"/>
        </w:rPr>
        <w:t>, it is in the mutual interest of the parties to this Agreement for the University to obtain services of the Consultant in return for the payment of fair and reasonable consideration, as further specified herein.</w:t>
      </w:r>
    </w:p>
    <w:p w14:paraId="70208A09" w14:textId="77777777" w:rsidR="00E9367B" w:rsidRDefault="00E9367B">
      <w:pPr>
        <w:ind w:firstLine="1080"/>
        <w:rPr>
          <w:rFonts w:ascii="Courier New" w:hAnsi="Courier New"/>
        </w:rPr>
      </w:pPr>
    </w:p>
    <w:p w14:paraId="2B5C637F" w14:textId="77777777" w:rsidR="00E9367B" w:rsidRDefault="00E9367B">
      <w:pPr>
        <w:ind w:firstLine="1080"/>
        <w:rPr>
          <w:rFonts w:ascii="Courier New" w:hAnsi="Courier New"/>
        </w:rPr>
      </w:pPr>
      <w:r>
        <w:rPr>
          <w:rFonts w:ascii="Courier New" w:hAnsi="Courier New"/>
          <w:b/>
        </w:rPr>
        <w:t>NOW THEREFORE</w:t>
      </w:r>
      <w:r>
        <w:rPr>
          <w:rFonts w:ascii="Courier New" w:hAnsi="Courier New"/>
        </w:rPr>
        <w:t>, in consideration of the premises, covenants, and conditions contained in this Agreement, the parties mutually agree as follows:</w:t>
      </w:r>
    </w:p>
    <w:p w14:paraId="1261CC17" w14:textId="77777777" w:rsidR="00415B9B" w:rsidRDefault="00415B9B" w:rsidP="00415B9B">
      <w:pPr>
        <w:rPr>
          <w:rFonts w:ascii="Courier New" w:hAnsi="Courier New"/>
        </w:rPr>
      </w:pPr>
    </w:p>
    <w:p w14:paraId="4CDF56BC" w14:textId="77777777" w:rsidR="00E9367B" w:rsidRDefault="00415B9B" w:rsidP="00415B9B">
      <w:pPr>
        <w:jc w:val="center"/>
        <w:rPr>
          <w:rFonts w:ascii="Courier New" w:hAnsi="Courier New"/>
          <w:b/>
        </w:rPr>
      </w:pPr>
      <w:r w:rsidRPr="00415B9B">
        <w:rPr>
          <w:rFonts w:ascii="Courier New" w:hAnsi="Courier New"/>
          <w:b/>
        </w:rPr>
        <w:t>COVENANTS</w:t>
      </w:r>
    </w:p>
    <w:p w14:paraId="2F0F55F8" w14:textId="77777777" w:rsidR="00415B9B" w:rsidRDefault="00415B9B" w:rsidP="00415B9B">
      <w:pPr>
        <w:jc w:val="center"/>
        <w:rPr>
          <w:rFonts w:ascii="Courier New" w:hAnsi="Courier New"/>
          <w:b/>
        </w:rPr>
      </w:pPr>
    </w:p>
    <w:p w14:paraId="7A61E59B" w14:textId="77777777" w:rsidR="00E9367B" w:rsidRDefault="00E9367B">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Pr>
          <w:rFonts w:ascii="Courier New" w:hAnsi="Courier New"/>
        </w:rPr>
        <w:tab/>
        <w:t>RELATIONSHIP OF PARTIES</w:t>
      </w:r>
    </w:p>
    <w:p w14:paraId="18B2555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C80789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At all times under this Agreement, the Consultant shall be considered an independent contractor.  Nothing contained herein, nor any course of action or failure to act, shall be construed to create an employment or agency relationship between the parties.</w:t>
      </w:r>
    </w:p>
    <w:p w14:paraId="37A01DF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4AA5B09"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2.0</w:t>
      </w:r>
      <w:r>
        <w:rPr>
          <w:rFonts w:ascii="Courier New" w:hAnsi="Courier New"/>
        </w:rPr>
        <w:tab/>
        <w:t>SCOPE OF WORK</w:t>
      </w:r>
    </w:p>
    <w:p w14:paraId="667314A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7EB2C58" w14:textId="77777777" w:rsidR="00E9367B" w:rsidRDefault="00E9367B">
      <w:pPr>
        <w:pStyle w:val="WPBodyText"/>
        <w:widowControl/>
      </w:pPr>
      <w:r>
        <w:t>2.1</w:t>
      </w:r>
      <w:r>
        <w:tab/>
        <w:t xml:space="preserve">From time to time during the term of this Agreement, the Consultant shall provide the following services and deliver the following work products in a manner and to an </w:t>
      </w:r>
      <w:r>
        <w:lastRenderedPageBreak/>
        <w:t>extent authorized by the University’s representative</w:t>
      </w:r>
      <w:r w:rsidR="00F8730D">
        <w:t xml:space="preserve">, </w:t>
      </w:r>
      <w:r w:rsidR="00F554D1">
        <w:t>who</w:t>
      </w:r>
      <w:r w:rsidR="00F8730D">
        <w:t xml:space="preserve"> may be</w:t>
      </w:r>
      <w:r>
        <w:t xml:space="preserve"> designated in Section 12.0: </w:t>
      </w:r>
    </w:p>
    <w:p w14:paraId="44110D3A"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44110D3A"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5D353B1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E27E293" w14:textId="77777777" w:rsidR="00E9367B" w:rsidRDefault="00E9367B"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(a)</w:t>
      </w:r>
      <w:r w:rsidR="007A5DD4">
        <w:rPr>
          <w:rFonts w:ascii="Courier New" w:hAnsi="Courier New"/>
          <w:b/>
        </w:rPr>
        <w:t xml:space="preserve"> </w:t>
      </w:r>
      <w:r w:rsidR="007A5DD4" w:rsidRPr="007A5DD4">
        <w:rPr>
          <w:rFonts w:ascii="Courier New" w:hAnsi="Courier New"/>
          <w:bCs/>
        </w:rPr>
        <w:t xml:space="preserve">The scope shall include </w:t>
      </w:r>
      <w:r w:rsidR="00182562">
        <w:rPr>
          <w:rFonts w:ascii="Courier New" w:hAnsi="Courier New"/>
          <w:bCs/>
        </w:rPr>
        <w:fldChar w:fldCharType="begin">
          <w:ffData>
            <w:name w:val="Text18"/>
            <w:enabled/>
            <w:calcOnExit w:val="0"/>
            <w:textInput/>
          </w:ffData>
        </w:fldChar>
      </w:r>
      <w:bookmarkStart w:id="3" w:name="Text18"/>
      <w:r w:rsidR="00182562">
        <w:rPr>
          <w:rFonts w:ascii="Courier New" w:hAnsi="Courier New"/>
          <w:bCs/>
        </w:rPr>
        <w:instrText xml:space="preserve"> FORMTEXT </w:instrText>
      </w:r>
      <w:r w:rsidR="00182562">
        <w:rPr>
          <w:rFonts w:ascii="Courier New" w:hAnsi="Courier New"/>
          <w:bCs/>
        </w:rPr>
      </w:r>
      <w:r w:rsidR="00182562">
        <w:rPr>
          <w:rFonts w:ascii="Courier New" w:hAnsi="Courier New"/>
          <w:bCs/>
        </w:rPr>
        <w:fldChar w:fldCharType="separate"/>
      </w:r>
      <w:r w:rsidR="00182562">
        <w:rPr>
          <w:rFonts w:ascii="Courier New" w:hAnsi="Courier New"/>
          <w:bCs/>
          <w:noProof/>
        </w:rPr>
        <w:t> </w:t>
      </w:r>
      <w:r w:rsidR="00182562">
        <w:rPr>
          <w:rFonts w:ascii="Courier New" w:hAnsi="Courier New"/>
          <w:bCs/>
          <w:noProof/>
        </w:rPr>
        <w:t> </w:t>
      </w:r>
      <w:r w:rsidR="00182562">
        <w:rPr>
          <w:rFonts w:ascii="Courier New" w:hAnsi="Courier New"/>
          <w:bCs/>
          <w:noProof/>
        </w:rPr>
        <w:t> </w:t>
      </w:r>
      <w:r w:rsidR="00182562">
        <w:rPr>
          <w:rFonts w:ascii="Courier New" w:hAnsi="Courier New"/>
          <w:bCs/>
          <w:noProof/>
        </w:rPr>
        <w:t> </w:t>
      </w:r>
      <w:r w:rsidR="00182562">
        <w:rPr>
          <w:rFonts w:ascii="Courier New" w:hAnsi="Courier New"/>
          <w:bCs/>
          <w:noProof/>
        </w:rPr>
        <w:t> </w:t>
      </w:r>
      <w:r w:rsidR="00182562">
        <w:rPr>
          <w:rFonts w:ascii="Courier New" w:hAnsi="Courier New"/>
          <w:bCs/>
        </w:rPr>
        <w:fldChar w:fldCharType="end"/>
      </w:r>
      <w:bookmarkEnd w:id="3"/>
      <w:r w:rsidR="008B68ED">
        <w:rPr>
          <w:rFonts w:ascii="Courier New" w:hAnsi="Courier New"/>
          <w:bCs/>
        </w:rPr>
        <w:fldChar w:fldCharType="begin">
          <w:ffData>
            <w:name w:val="Text6"/>
            <w:enabled/>
            <w:calcOnExit w:val="0"/>
            <w:textInput/>
          </w:ffData>
        </w:fldChar>
      </w:r>
      <w:bookmarkStart w:id="4" w:name="Text6"/>
      <w:r w:rsidR="008B68ED">
        <w:rPr>
          <w:rFonts w:ascii="Courier New" w:hAnsi="Courier New"/>
          <w:bCs/>
        </w:rPr>
        <w:instrText xml:space="preserve"> FORMTEXT </w:instrText>
      </w:r>
      <w:r w:rsidR="008B68ED">
        <w:rPr>
          <w:rFonts w:ascii="Courier New" w:hAnsi="Courier New"/>
          <w:bCs/>
        </w:rPr>
      </w:r>
      <w:r w:rsidR="008B68ED">
        <w:rPr>
          <w:rFonts w:ascii="Courier New" w:hAnsi="Courier New"/>
          <w:bCs/>
        </w:rPr>
        <w:fldChar w:fldCharType="separate"/>
      </w:r>
      <w:r w:rsidR="008B68ED">
        <w:rPr>
          <w:rFonts w:ascii="Courier New" w:hAnsi="Courier New"/>
          <w:bCs/>
          <w:noProof/>
        </w:rPr>
        <w:t> </w:t>
      </w:r>
      <w:r w:rsidR="008B68ED">
        <w:rPr>
          <w:rFonts w:ascii="Courier New" w:hAnsi="Courier New"/>
          <w:bCs/>
          <w:noProof/>
        </w:rPr>
        <w:t> </w:t>
      </w:r>
      <w:r w:rsidR="008B68ED">
        <w:rPr>
          <w:rFonts w:ascii="Courier New" w:hAnsi="Courier New"/>
          <w:bCs/>
          <w:noProof/>
        </w:rPr>
        <w:t> </w:t>
      </w:r>
      <w:r w:rsidR="008B68ED">
        <w:rPr>
          <w:rFonts w:ascii="Courier New" w:hAnsi="Courier New"/>
          <w:bCs/>
          <w:noProof/>
        </w:rPr>
        <w:t> </w:t>
      </w:r>
      <w:r w:rsidR="008B68ED">
        <w:rPr>
          <w:rFonts w:ascii="Courier New" w:hAnsi="Courier New"/>
          <w:bCs/>
          <w:noProof/>
        </w:rPr>
        <w:t> </w:t>
      </w:r>
      <w:r w:rsidR="008B68ED">
        <w:rPr>
          <w:rFonts w:ascii="Courier New" w:hAnsi="Courier New"/>
          <w:bCs/>
        </w:rPr>
        <w:fldChar w:fldCharType="end"/>
      </w:r>
      <w:bookmarkEnd w:id="4"/>
      <w:r w:rsidR="00A036EE">
        <w:rPr>
          <w:rFonts w:ascii="Courier New" w:hAnsi="Courier New"/>
          <w:bCs/>
        </w:rPr>
        <w:t>;</w:t>
      </w:r>
    </w:p>
    <w:p w14:paraId="3B2C14B8" w14:textId="77777777" w:rsidR="004D2904" w:rsidRPr="00EC65E4" w:rsidRDefault="004D2904"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25239F3A" w14:textId="77777777" w:rsidR="007A5DD4" w:rsidRPr="00EC65E4" w:rsidRDefault="00E9367B" w:rsidP="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w:t>
      </w:r>
      <w:r w:rsidR="004D2904">
        <w:rPr>
          <w:rFonts w:ascii="Courier New" w:hAnsi="Courier New"/>
          <w:b/>
        </w:rPr>
        <w:t>b</w:t>
      </w:r>
      <w:r w:rsidRPr="00EC65E4">
        <w:rPr>
          <w:rFonts w:ascii="Courier New" w:hAnsi="Courier New"/>
          <w:b/>
        </w:rPr>
        <w:t>)</w:t>
      </w:r>
      <w:r w:rsidR="00DA18F0">
        <w:rPr>
          <w:rFonts w:ascii="Courier New" w:hAnsi="Courier New"/>
          <w:b/>
        </w:rPr>
        <w:t xml:space="preserve"> </w:t>
      </w:r>
      <w:r w:rsidR="00DA18F0" w:rsidRPr="004D2904">
        <w:rPr>
          <w:rFonts w:ascii="Courier New" w:hAnsi="Courier New"/>
        </w:rPr>
        <w:t xml:space="preserve">Additional scope of work description </w:t>
      </w:r>
      <w:r w:rsidR="00A036EE">
        <w:rPr>
          <w:rFonts w:ascii="Courier New" w:hAnsi="Courier New"/>
        </w:rPr>
        <w:t>may be</w:t>
      </w:r>
      <w:r w:rsidR="00DA18F0" w:rsidRPr="004D2904">
        <w:rPr>
          <w:rFonts w:ascii="Courier New" w:hAnsi="Courier New"/>
        </w:rPr>
        <w:t xml:space="preserve"> found in Exhibit A, </w:t>
      </w:r>
      <w:r w:rsidR="007A6D6A">
        <w:rPr>
          <w:rFonts w:ascii="Courier New" w:hAnsi="Courier New"/>
        </w:rPr>
        <w:t>which is</w:t>
      </w:r>
      <w:r w:rsidR="004D2904">
        <w:rPr>
          <w:rFonts w:ascii="Courier New" w:hAnsi="Courier New"/>
        </w:rPr>
        <w:t xml:space="preserve"> attached </w:t>
      </w:r>
      <w:r w:rsidR="007A5DD4">
        <w:rPr>
          <w:rFonts w:ascii="Courier New" w:hAnsi="Courier New"/>
        </w:rPr>
        <w:t>and incorporated herein solely for the purpose of providing scope of work detail.</w:t>
      </w:r>
    </w:p>
    <w:p w14:paraId="62A0396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37C618C1" w14:textId="77777777" w:rsidR="007A5DD4" w:rsidRDefault="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5B067C6" w14:textId="77777777" w:rsidR="00E9367B" w:rsidRDefault="00E9367B">
      <w:pPr>
        <w:pStyle w:val="WPBodyText"/>
        <w:widowControl/>
      </w:pPr>
      <w:r>
        <w:t>2.2</w:t>
      </w:r>
      <w:r>
        <w:tab/>
        <w:t xml:space="preserve">No work is to be commenced pursuant to </w:t>
      </w:r>
      <w:r w:rsidR="00D81F2A">
        <w:t>Section</w:t>
      </w:r>
      <w:r>
        <w:t xml:space="preserve"> 2.1 unless the University has specified, in writing, the work to be performed and the date on which work is to begin and the required completion date.</w:t>
      </w:r>
    </w:p>
    <w:p w14:paraId="1B89F19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60625D2" w14:textId="77777777" w:rsidR="00E9367B" w:rsidRDefault="00E9367B">
      <w:pPr>
        <w:pStyle w:val="WPBodyText"/>
        <w:widowControl/>
      </w:pPr>
      <w:r>
        <w:t>2.3</w:t>
      </w:r>
      <w:r>
        <w:tab/>
        <w:t xml:space="preserve">The Consultant shall accomplish the services described in </w:t>
      </w:r>
      <w:r w:rsidR="00D81F2A">
        <w:t>Section</w:t>
      </w:r>
      <w:r>
        <w:t xml:space="preserve"> 2.1 to the satisfaction of the University.  </w:t>
      </w:r>
    </w:p>
    <w:p w14:paraId="04E5955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69F49A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3.0</w:t>
      </w:r>
      <w:r>
        <w:rPr>
          <w:rFonts w:ascii="Courier New" w:hAnsi="Courier New"/>
        </w:rPr>
        <w:tab/>
        <w:t>FACILITIES, EQUIPMENT AND LABOR</w:t>
      </w:r>
    </w:p>
    <w:p w14:paraId="57DA639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02B6780" w14:textId="77777777" w:rsidR="00E9367B" w:rsidRDefault="00E9367B">
      <w:pPr>
        <w:pStyle w:val="WPBodyText"/>
        <w:widowControl/>
      </w:pPr>
      <w:r>
        <w:t>3.1</w:t>
      </w:r>
      <w:r>
        <w:tab/>
        <w:t xml:space="preserve">In performance of the scope of work described in </w:t>
      </w:r>
      <w:r w:rsidR="00D81F2A">
        <w:t>Section</w:t>
      </w:r>
      <w:r>
        <w:t xml:space="preserve"> 2.1, the Consultant shall be solely responsible for acquiring the use of such facilities and equipment and employing such additional labor as may be necessary to render the required tasks and services.</w:t>
      </w:r>
    </w:p>
    <w:p w14:paraId="4C2E9CE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346FAA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4.0</w:t>
      </w:r>
      <w:r>
        <w:rPr>
          <w:rFonts w:ascii="Courier New" w:hAnsi="Courier New"/>
        </w:rPr>
        <w:tab/>
        <w:t>TERM OF PERFORMANCE</w:t>
      </w:r>
    </w:p>
    <w:p w14:paraId="450AA83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4E5289E" w14:textId="77777777" w:rsidR="00A036EE"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Performance under this Agreement shall begin on</w:t>
      </w:r>
      <w:r w:rsidR="00F8730D">
        <w:rPr>
          <w:rFonts w:ascii="Courier New" w:hAnsi="Courier New"/>
        </w:rPr>
        <w:t xml:space="preserve"> the later of the date of execution or, </w:t>
      </w:r>
      <w:r w:rsidR="008B68ED">
        <w:rPr>
          <w:rFonts w:ascii="Courier New" w:hAnsi="Courier New"/>
        </w:rPr>
        <w:fldChar w:fldCharType="begin">
          <w:ffData>
            <w:name w:val="Text4"/>
            <w:enabled/>
            <w:calcOnExit w:val="0"/>
            <w:textInput/>
          </w:ffData>
        </w:fldChar>
      </w:r>
      <w:bookmarkStart w:id="5" w:name="Text4"/>
      <w:r w:rsidR="008B68ED">
        <w:rPr>
          <w:rFonts w:ascii="Courier New" w:hAnsi="Courier New"/>
        </w:rPr>
        <w:instrText xml:space="preserve"> FORMTEXT </w:instrText>
      </w:r>
      <w:r w:rsidR="008B68ED">
        <w:rPr>
          <w:rFonts w:ascii="Courier New" w:hAnsi="Courier New"/>
        </w:rPr>
      </w:r>
      <w:r w:rsidR="008B68ED">
        <w:rPr>
          <w:rFonts w:ascii="Courier New" w:hAnsi="Courier New"/>
        </w:rPr>
        <w:fldChar w:fldCharType="separate"/>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rPr>
        <w:fldChar w:fldCharType="end"/>
      </w:r>
      <w:bookmarkEnd w:id="5"/>
      <w:r>
        <w:rPr>
          <w:rFonts w:ascii="Courier New" w:hAnsi="Courier New"/>
        </w:rPr>
        <w:t>.  Unless this Agreement is terminated earlier in accordance with provisions of law or equity or the terms of this Agreement, performance by the Consultant hereunder shall terminate</w:t>
      </w:r>
      <w:r w:rsidR="00A036EE">
        <w:rPr>
          <w:rFonts w:ascii="Courier New" w:hAnsi="Courier New"/>
        </w:rPr>
        <w:t>:</w:t>
      </w:r>
    </w:p>
    <w:p w14:paraId="265403ED" w14:textId="77777777" w:rsidR="00A036EE" w:rsidRDefault="005837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4"/>
            <w:enabled/>
            <w:calcOnExit w:val="0"/>
            <w:checkBox>
              <w:sizeAuto/>
              <w:default w:val="0"/>
            </w:checkBox>
          </w:ffData>
        </w:fldChar>
      </w:r>
      <w:bookmarkStart w:id="6" w:name="Check14"/>
      <w:r>
        <w:rPr>
          <w:rFonts w:ascii="Courier New" w:hAnsi="Courier New"/>
        </w:rPr>
        <w:instrText xml:space="preserve"> FORMCHECKBOX </w:instrText>
      </w:r>
      <w:r>
        <w:rPr>
          <w:rFonts w:ascii="Courier New" w:hAnsi="Courier New"/>
        </w:rPr>
      </w:r>
      <w:r>
        <w:rPr>
          <w:rFonts w:ascii="Courier New" w:hAnsi="Courier New"/>
        </w:rPr>
        <w:fldChar w:fldCharType="end"/>
      </w:r>
      <w:bookmarkEnd w:id="6"/>
      <w:r w:rsidR="00A036EE">
        <w:rPr>
          <w:rFonts w:ascii="Courier New" w:hAnsi="Courier New"/>
        </w:rPr>
        <w:t xml:space="preserve"> (a)</w:t>
      </w:r>
      <w:r w:rsidR="00723989">
        <w:rPr>
          <w:rFonts w:ascii="Courier New" w:hAnsi="Courier New"/>
        </w:rPr>
        <w:t xml:space="preserve"> </w:t>
      </w:r>
      <w:r w:rsidR="00F554D1">
        <w:rPr>
          <w:rFonts w:ascii="Courier New" w:hAnsi="Courier New"/>
        </w:rPr>
        <w:t>at</w:t>
      </w:r>
      <w:r w:rsidR="00A036EE">
        <w:rPr>
          <w:rFonts w:ascii="Courier New" w:hAnsi="Courier New"/>
        </w:rPr>
        <w:t xml:space="preserve"> </w:t>
      </w:r>
      <w:r w:rsidR="00182562">
        <w:rPr>
          <w:rFonts w:ascii="Courier New" w:hAnsi="Courier New"/>
        </w:rPr>
        <w:fldChar w:fldCharType="begin">
          <w:ffData>
            <w:name w:val="Text16"/>
            <w:enabled/>
            <w:calcOnExit w:val="0"/>
            <w:textInput/>
          </w:ffData>
        </w:fldChar>
      </w:r>
      <w:bookmarkStart w:id="7" w:name="Text16"/>
      <w:r w:rsidR="00182562">
        <w:rPr>
          <w:rFonts w:ascii="Courier New" w:hAnsi="Courier New"/>
        </w:rPr>
        <w:instrText xml:space="preserve"> FORMTEXT </w:instrText>
      </w:r>
      <w:r w:rsidR="00182562">
        <w:rPr>
          <w:rFonts w:ascii="Courier New" w:hAnsi="Courier New"/>
        </w:rPr>
      </w:r>
      <w:r w:rsidR="00182562">
        <w:rPr>
          <w:rFonts w:ascii="Courier New" w:hAnsi="Courier New"/>
        </w:rPr>
        <w:fldChar w:fldCharType="separate"/>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rPr>
        <w:fldChar w:fldCharType="end"/>
      </w:r>
      <w:bookmarkEnd w:id="7"/>
      <w:r w:rsidR="008B68ED">
        <w:rPr>
          <w:rFonts w:ascii="Courier New" w:hAnsi="Courier New"/>
        </w:rPr>
        <w:fldChar w:fldCharType="begin">
          <w:ffData>
            <w:name w:val="Text3"/>
            <w:enabled/>
            <w:calcOnExit w:val="0"/>
            <w:textInput/>
          </w:ffData>
        </w:fldChar>
      </w:r>
      <w:bookmarkStart w:id="8" w:name="Text3"/>
      <w:r w:rsidR="008B68ED">
        <w:rPr>
          <w:rFonts w:ascii="Courier New" w:hAnsi="Courier New"/>
        </w:rPr>
        <w:instrText xml:space="preserve"> FORMTEXT </w:instrText>
      </w:r>
      <w:r w:rsidR="008B68ED">
        <w:rPr>
          <w:rFonts w:ascii="Courier New" w:hAnsi="Courier New"/>
        </w:rPr>
      </w:r>
      <w:r w:rsidR="008B68ED">
        <w:rPr>
          <w:rFonts w:ascii="Courier New" w:hAnsi="Courier New"/>
        </w:rPr>
        <w:fldChar w:fldCharType="separate"/>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rPr>
        <w:fldChar w:fldCharType="end"/>
      </w:r>
      <w:bookmarkEnd w:id="8"/>
      <w:r w:rsidR="00A036EE">
        <w:rPr>
          <w:rFonts w:ascii="Courier New" w:hAnsi="Courier New"/>
        </w:rPr>
        <w:t xml:space="preserve"> (date</w:t>
      </w:r>
      <w:r w:rsidR="000C7000">
        <w:rPr>
          <w:rFonts w:ascii="Courier New" w:hAnsi="Courier New"/>
        </w:rPr>
        <w:t>)</w:t>
      </w:r>
    </w:p>
    <w:p w14:paraId="00275C5D" w14:textId="77777777" w:rsidR="00A036EE" w:rsidRDefault="00A036E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or</w:t>
      </w:r>
      <w:r w:rsidR="00F554D1">
        <w:rPr>
          <w:rFonts w:ascii="Courier New" w:hAnsi="Courier New"/>
        </w:rPr>
        <w:t xml:space="preserve"> </w:t>
      </w:r>
    </w:p>
    <w:p w14:paraId="010F1748" w14:textId="77777777" w:rsidR="00E9367B" w:rsidRDefault="008B68E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2"/>
            <w:enabled/>
            <w:calcOnExit w:val="0"/>
            <w:checkBox>
              <w:sizeAuto/>
              <w:default w:val="0"/>
            </w:checkBox>
          </w:ffData>
        </w:fldChar>
      </w:r>
      <w:bookmarkStart w:id="9" w:name="Check2"/>
      <w:r>
        <w:rPr>
          <w:rFonts w:ascii="Courier New" w:hAnsi="Courier New"/>
        </w:rPr>
        <w:instrText xml:space="preserve"> FORMCHECKBOX </w:instrText>
      </w:r>
      <w:r>
        <w:rPr>
          <w:rFonts w:ascii="Courier New" w:hAnsi="Courier New"/>
        </w:rPr>
      </w:r>
      <w:r>
        <w:rPr>
          <w:rFonts w:ascii="Courier New" w:hAnsi="Courier New"/>
        </w:rPr>
        <w:fldChar w:fldCharType="end"/>
      </w:r>
      <w:bookmarkEnd w:id="9"/>
      <w:r w:rsidR="00A036EE">
        <w:rPr>
          <w:rFonts w:ascii="Courier New" w:hAnsi="Courier New"/>
        </w:rPr>
        <w:t xml:space="preserve"> (b) </w:t>
      </w:r>
      <w:r w:rsidR="00F554D1">
        <w:rPr>
          <w:rFonts w:ascii="Courier New" w:hAnsi="Courier New"/>
        </w:rPr>
        <w:t>upon</w:t>
      </w:r>
      <w:r w:rsidR="00F8730D">
        <w:rPr>
          <w:rFonts w:ascii="Courier New" w:hAnsi="Courier New"/>
        </w:rPr>
        <w:t xml:space="preserve"> </w:t>
      </w:r>
      <w:r w:rsidR="00182562">
        <w:rPr>
          <w:rFonts w:ascii="Courier New" w:hAnsi="Courier New"/>
        </w:rPr>
        <w:fldChar w:fldCharType="begin">
          <w:ffData>
            <w:name w:val="Text17"/>
            <w:enabled/>
            <w:calcOnExit w:val="0"/>
            <w:textInput/>
          </w:ffData>
        </w:fldChar>
      </w:r>
      <w:bookmarkStart w:id="10" w:name="Text17"/>
      <w:r w:rsidR="00182562">
        <w:rPr>
          <w:rFonts w:ascii="Courier New" w:hAnsi="Courier New"/>
        </w:rPr>
        <w:instrText xml:space="preserve"> FORMTEXT </w:instrText>
      </w:r>
      <w:r w:rsidR="00182562">
        <w:rPr>
          <w:rFonts w:ascii="Courier New" w:hAnsi="Courier New"/>
        </w:rPr>
      </w:r>
      <w:r w:rsidR="00182562">
        <w:rPr>
          <w:rFonts w:ascii="Courier New" w:hAnsi="Courier New"/>
        </w:rPr>
        <w:fldChar w:fldCharType="separate"/>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rPr>
        <w:fldChar w:fldCharType="end"/>
      </w:r>
      <w:bookmarkEnd w:id="10"/>
      <w:r>
        <w:rPr>
          <w:rFonts w:ascii="Courier New" w:hAnsi="Courier New"/>
        </w:rPr>
        <w:fldChar w:fldCharType="begin">
          <w:ffData>
            <w:name w:val="Text1"/>
            <w:enabled/>
            <w:calcOnExit w:val="0"/>
            <w:textInput/>
          </w:ffData>
        </w:fldChar>
      </w:r>
      <w:bookmarkStart w:id="11" w:name="Text1"/>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11"/>
      <w:r w:rsidR="00723989">
        <w:rPr>
          <w:rFonts w:ascii="Courier New" w:hAnsi="Courier New"/>
        </w:rPr>
        <w:t xml:space="preserve">. </w:t>
      </w:r>
    </w:p>
    <w:p w14:paraId="3AFCE12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257502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5.0</w:t>
      </w:r>
      <w:r>
        <w:rPr>
          <w:rFonts w:ascii="Courier New" w:hAnsi="Courier New"/>
        </w:rPr>
        <w:tab/>
        <w:t>PAYMENTS</w:t>
      </w:r>
    </w:p>
    <w:p w14:paraId="3AAACE4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5B90330" w14:textId="77777777" w:rsidR="007A132A"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5.2, services rendered by Consultant under this Agreement shall be billed</w:t>
      </w:r>
      <w:r w:rsidR="007A132A">
        <w:rPr>
          <w:rFonts w:ascii="Courier New" w:hAnsi="Courier New"/>
        </w:rPr>
        <w:t xml:space="preserve"> (check one): </w:t>
      </w:r>
    </w:p>
    <w:p w14:paraId="65BC3083" w14:textId="77777777" w:rsidR="007A132A" w:rsidRDefault="00F6550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2"/>
            <w:enabled/>
            <w:calcOnExit w:val="0"/>
            <w:checkBox>
              <w:sizeAuto/>
              <w:default w:val="0"/>
            </w:checkBox>
          </w:ffData>
        </w:fldChar>
      </w:r>
      <w:bookmarkStart w:id="12" w:name="Check12"/>
      <w:r>
        <w:rPr>
          <w:rFonts w:ascii="Courier New" w:hAnsi="Courier New"/>
        </w:rPr>
        <w:instrText xml:space="preserve"> FORMCHECKBOX </w:instrText>
      </w:r>
      <w:r>
        <w:rPr>
          <w:rFonts w:ascii="Courier New" w:hAnsi="Courier New"/>
        </w:rPr>
      </w:r>
      <w:r>
        <w:rPr>
          <w:rFonts w:ascii="Courier New" w:hAnsi="Courier New"/>
        </w:rPr>
        <w:fldChar w:fldCharType="end"/>
      </w:r>
      <w:bookmarkEnd w:id="12"/>
      <w:r w:rsidR="007A132A">
        <w:rPr>
          <w:rFonts w:ascii="Courier New" w:hAnsi="Courier New"/>
        </w:rPr>
        <w:t xml:space="preserve"> (a)</w:t>
      </w:r>
      <w:r w:rsidR="00E9367B">
        <w:rPr>
          <w:rFonts w:ascii="Courier New" w:hAnsi="Courier New"/>
        </w:rPr>
        <w:t xml:space="preserve"> to the University at </w:t>
      </w:r>
      <w:r w:rsidR="00723989">
        <w:rPr>
          <w:rFonts w:ascii="Courier New" w:hAnsi="Courier New"/>
        </w:rPr>
        <w:t>the flat</w:t>
      </w:r>
      <w:r w:rsidR="00E9367B">
        <w:rPr>
          <w:rFonts w:ascii="Courier New" w:hAnsi="Courier New"/>
        </w:rPr>
        <w:t xml:space="preserve"> rate of $</w:t>
      </w:r>
      <w:r>
        <w:rPr>
          <w:rFonts w:ascii="Courier New" w:hAnsi="Courier New"/>
          <w:u w:val="single"/>
        </w:rPr>
        <w:fldChar w:fldCharType="begin">
          <w:ffData>
            <w:name w:val="Text15"/>
            <w:enabled/>
            <w:calcOnExit w:val="0"/>
            <w:textInput/>
          </w:ffData>
        </w:fldChar>
      </w:r>
      <w:bookmarkStart w:id="13" w:name="Text15"/>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13"/>
      <w:r w:rsidR="00723989" w:rsidRPr="00B233CF">
        <w:rPr>
          <w:rFonts w:ascii="Courier New" w:hAnsi="Courier New"/>
        </w:rPr>
        <w:t>.00</w:t>
      </w:r>
      <w:r w:rsidR="007A132A">
        <w:rPr>
          <w:rFonts w:ascii="Courier New" w:hAnsi="Courier New"/>
        </w:rPr>
        <w:t>; or</w:t>
      </w:r>
    </w:p>
    <w:p w14:paraId="7F9DF6E4" w14:textId="77777777" w:rsidR="007A132A" w:rsidRDefault="00F6550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3"/>
            <w:enabled/>
            <w:calcOnExit w:val="0"/>
            <w:checkBox>
              <w:sizeAuto/>
              <w:default w:val="0"/>
            </w:checkBox>
          </w:ffData>
        </w:fldChar>
      </w:r>
      <w:bookmarkStart w:id="14" w:name="Check13"/>
      <w:r>
        <w:rPr>
          <w:rFonts w:ascii="Courier New" w:hAnsi="Courier New"/>
        </w:rPr>
        <w:instrText xml:space="preserve"> FORMCHECKBOX </w:instrText>
      </w:r>
      <w:r>
        <w:rPr>
          <w:rFonts w:ascii="Courier New" w:hAnsi="Courier New"/>
        </w:rPr>
      </w:r>
      <w:r>
        <w:rPr>
          <w:rFonts w:ascii="Courier New" w:hAnsi="Courier New"/>
        </w:rPr>
        <w:fldChar w:fldCharType="end"/>
      </w:r>
      <w:bookmarkEnd w:id="14"/>
      <w:r w:rsidR="007A132A">
        <w:rPr>
          <w:rFonts w:ascii="Courier New" w:hAnsi="Courier New"/>
        </w:rPr>
        <w:t xml:space="preserve"> (b) in accordance with Exhibit B.</w:t>
      </w:r>
    </w:p>
    <w:p w14:paraId="6A1578D8" w14:textId="77777777" w:rsidR="007A132A" w:rsidRDefault="007A132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4C9E596" w14:textId="77777777" w:rsidR="00B233CF" w:rsidRDefault="00B233C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5.2</w:t>
      </w:r>
      <w:r>
        <w:rPr>
          <w:rFonts w:ascii="Courier New" w:hAnsi="Courier New"/>
        </w:rPr>
        <w:tab/>
        <w:t>If checked below:</w:t>
      </w:r>
    </w:p>
    <w:p w14:paraId="607993A4" w14:textId="77777777" w:rsidR="00464B54" w:rsidRDefault="008B68E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3"/>
            <w:enabled/>
            <w:calcOnExit w:val="0"/>
            <w:checkBox>
              <w:sizeAuto/>
              <w:default w:val="0"/>
            </w:checkBox>
          </w:ffData>
        </w:fldChar>
      </w:r>
      <w:bookmarkStart w:id="15" w:name="Check3"/>
      <w:r>
        <w:rPr>
          <w:rFonts w:ascii="Courier New" w:hAnsi="Courier New"/>
        </w:rPr>
        <w:instrText xml:space="preserve"> FORMCHECKBOX </w:instrText>
      </w:r>
      <w:r>
        <w:rPr>
          <w:rFonts w:ascii="Courier New" w:hAnsi="Courier New"/>
        </w:rPr>
      </w:r>
      <w:r>
        <w:rPr>
          <w:rFonts w:ascii="Courier New" w:hAnsi="Courier New"/>
        </w:rPr>
        <w:fldChar w:fldCharType="end"/>
      </w:r>
      <w:bookmarkEnd w:id="15"/>
      <w:r w:rsidR="00B233CF">
        <w:rPr>
          <w:rFonts w:ascii="Courier New" w:hAnsi="Courier New"/>
        </w:rPr>
        <w:t xml:space="preserve"> i</w:t>
      </w:r>
      <w:r w:rsidR="00E9367B">
        <w:rPr>
          <w:rFonts w:ascii="Courier New" w:hAnsi="Courier New"/>
        </w:rPr>
        <w:t>n no event shall the total amount paid and owing by the University to the Consultant under the terms of this Agreement exceed</w:t>
      </w:r>
      <w:r w:rsidR="00B233CF">
        <w:rPr>
          <w:rFonts w:ascii="Courier New" w:hAnsi="Courier New"/>
        </w:rPr>
        <w:t xml:space="preserve"> a total of</w:t>
      </w:r>
      <w:r w:rsidR="00E9367B">
        <w:rPr>
          <w:rFonts w:ascii="Courier New" w:hAnsi="Courier New"/>
        </w:rPr>
        <w:t xml:space="preserve"> </w:t>
      </w:r>
      <w:r w:rsidR="00B233CF">
        <w:rPr>
          <w:rFonts w:ascii="Courier New" w:hAnsi="Courier New"/>
        </w:rPr>
        <w:t>$</w:t>
      </w:r>
      <w:r>
        <w:rPr>
          <w:rFonts w:ascii="Courier New" w:hAnsi="Courier New"/>
        </w:rPr>
        <w:fldChar w:fldCharType="begin">
          <w:ffData>
            <w:name w:val="Text5"/>
            <w:enabled/>
            <w:calcOnExit w:val="0"/>
            <w:textInput/>
          </w:ffData>
        </w:fldChar>
      </w:r>
      <w:bookmarkStart w:id="16" w:name="Text5"/>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16"/>
      <w:r w:rsidR="00B233CF">
        <w:rPr>
          <w:rFonts w:ascii="Courier New" w:hAnsi="Courier New"/>
        </w:rPr>
        <w:t>.00</w:t>
      </w:r>
    </w:p>
    <w:p w14:paraId="3321E6D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A1FEBB" w14:textId="77777777" w:rsidR="00D81F2A" w:rsidRDefault="00E9367B" w:rsidP="00D81F2A">
      <w:pPr>
        <w:pStyle w:val="WPBodyText"/>
        <w:widowControl/>
      </w:pPr>
      <w:r>
        <w:t>5.</w:t>
      </w:r>
      <w:r w:rsidR="00B233CF">
        <w:t>3</w:t>
      </w:r>
      <w:r>
        <w:tab/>
      </w:r>
      <w:r w:rsidR="00D81F2A">
        <w:t>The University shall use commercially reasonable efforts to remit payment no later than 60 days after it receives an invoice from Consultant, in compliance with Section 5.4.</w:t>
      </w:r>
    </w:p>
    <w:p w14:paraId="7FB614FC" w14:textId="77777777" w:rsidR="00E9367B" w:rsidRDefault="00525082">
      <w:pPr>
        <w:pStyle w:val="WPBodyText"/>
        <w:widowControl/>
      </w:pPr>
      <w:r>
        <w:fldChar w:fldCharType="begin">
          <w:ffData>
            <w:name w:val="Check4"/>
            <w:enabled/>
            <w:calcOnExit w:val="0"/>
            <w:checkBox>
              <w:sizeAuto/>
              <w:default w:val="0"/>
            </w:checkBox>
          </w:ffData>
        </w:fldChar>
      </w:r>
      <w:bookmarkStart w:id="17" w:name="Check4"/>
      <w:r>
        <w:instrText xml:space="preserve"> FORMCHECKBOX </w:instrText>
      </w:r>
      <w:r>
        <w:fldChar w:fldCharType="end"/>
      </w:r>
      <w:bookmarkEnd w:id="17"/>
      <w:r w:rsidR="00B233CF">
        <w:t>(a) If checked, an initial payment of $</w:t>
      </w:r>
      <w:r>
        <w:fldChar w:fldCharType="begin">
          <w:ffData>
            <w:name w:val="Text10"/>
            <w:enabled/>
            <w:calcOnExit w:val="0"/>
            <w:textInput/>
          </w:ffData>
        </w:fldChar>
      </w:r>
      <w:bookmarkStart w:id="1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233CF">
        <w:t>.00 shall be made at execution.</w:t>
      </w:r>
      <w:r w:rsidR="00723989">
        <w:t xml:space="preserve"> </w:t>
      </w:r>
    </w:p>
    <w:p w14:paraId="07500B93" w14:textId="77777777" w:rsidR="00B233CF" w:rsidRDefault="00B233CF">
      <w:pPr>
        <w:pStyle w:val="WPBodyText"/>
        <w:widowControl/>
      </w:pPr>
    </w:p>
    <w:p w14:paraId="24D8BBFA" w14:textId="77777777" w:rsidR="00B233CF" w:rsidRDefault="00B233CF" w:rsidP="00B233CF">
      <w:pPr>
        <w:pStyle w:val="WPBodyText"/>
        <w:widowControl/>
      </w:pPr>
      <w:r>
        <w:t>5.</w:t>
      </w:r>
      <w:r w:rsidR="00D81F2A">
        <w:t>4</w:t>
      </w:r>
      <w:r>
        <w:tab/>
        <w:t xml:space="preserve">Each month, or as directed by University, the Consultant shall provide the University with an invoice and a status report with respect to the services provided for that month or payment period. Invoices shall contain reasonable detail of costs incurred by Consultant. If the University determines that an invoice does not contain reasonable detail of costs, the University may withhold payment until Consultant provides such reasonable detail. Such invoice and report shall be submitted to the address set forth in Section 5.4 below, no later than 10 days after the expiration of the month or payment period to which it pertains.  </w:t>
      </w:r>
    </w:p>
    <w:p w14:paraId="29B03ACA" w14:textId="77777777" w:rsidR="00B233CF" w:rsidRDefault="00B233CF" w:rsidP="00B233CF">
      <w:pPr>
        <w:pStyle w:val="WPBodyText"/>
        <w:widowControl/>
      </w:pPr>
    </w:p>
    <w:p w14:paraId="68CC3078" w14:textId="77777777" w:rsidR="00B233CF" w:rsidRDefault="00B233CF" w:rsidP="00B233CF">
      <w:pPr>
        <w:pStyle w:val="WPBodyText"/>
        <w:widowControl/>
      </w:pPr>
      <w:r>
        <w:t>5.</w:t>
      </w:r>
      <w:r w:rsidR="00D81F2A">
        <w:t>5</w:t>
      </w:r>
      <w:r>
        <w:tab/>
        <w:t>Upon termination of this Agreement, Consultant shall invoice the University for any costs incurred through the date of termination.</w:t>
      </w:r>
    </w:p>
    <w:p w14:paraId="7C6C6AAB" w14:textId="77777777" w:rsidR="00B233CF" w:rsidRDefault="00B233CF" w:rsidP="00B233CF">
      <w:pPr>
        <w:pStyle w:val="WPBodyText"/>
        <w:widowControl/>
      </w:pPr>
    </w:p>
    <w:p w14:paraId="664524B8" w14:textId="77777777" w:rsidR="00B233CF" w:rsidRDefault="00B233CF" w:rsidP="00B233CF">
      <w:pPr>
        <w:pStyle w:val="WPBodyText"/>
        <w:widowControl/>
      </w:pPr>
      <w:r>
        <w:t>5.</w:t>
      </w:r>
      <w:r w:rsidR="00D81F2A">
        <w:t>6</w:t>
      </w:r>
      <w:r>
        <w:tab/>
        <w:t xml:space="preserve">All invoices shall be addressed to: </w:t>
      </w:r>
    </w:p>
    <w:p w14:paraId="059E97C4" w14:textId="77777777" w:rsidR="00B233CF" w:rsidRDefault="00B233CF" w:rsidP="00B233CF">
      <w:pPr>
        <w:pStyle w:val="WPBodyText"/>
        <w:widowControl/>
      </w:pPr>
    </w:p>
    <w:p w14:paraId="3030E36A" w14:textId="77777777" w:rsidR="00B233CF" w:rsidRPr="008B68ED" w:rsidRDefault="00B233CF" w:rsidP="00B233CF">
      <w:pPr>
        <w:pStyle w:val="WPBodyText"/>
        <w:rPr>
          <w:highlight w:val="yellow"/>
        </w:rPr>
      </w:pPr>
      <w:r>
        <w:tab/>
      </w:r>
      <w:r w:rsidRPr="008B68ED">
        <w:rPr>
          <w:highlight w:val="yellow"/>
        </w:rPr>
        <w:t xml:space="preserve">Howard University </w:t>
      </w:r>
    </w:p>
    <w:p w14:paraId="5E912F99" w14:textId="77777777" w:rsidR="00B233CF" w:rsidRPr="008B68ED" w:rsidRDefault="00B233CF" w:rsidP="00B233CF">
      <w:pPr>
        <w:pStyle w:val="WPBodyText"/>
        <w:rPr>
          <w:highlight w:val="yellow"/>
        </w:rPr>
      </w:pPr>
      <w:r w:rsidRPr="008B68ED">
        <w:rPr>
          <w:highlight w:val="yellow"/>
        </w:rPr>
        <w:tab/>
        <w:t>2244 10th Street, NW, Suite 3rd Floor</w:t>
      </w:r>
    </w:p>
    <w:p w14:paraId="02DBF579" w14:textId="77777777" w:rsidR="00B233CF" w:rsidRPr="008B68ED" w:rsidRDefault="00B233CF" w:rsidP="00B233CF">
      <w:pPr>
        <w:pStyle w:val="WPBodyText"/>
        <w:rPr>
          <w:highlight w:val="yellow"/>
        </w:rPr>
      </w:pPr>
      <w:r w:rsidRPr="008B68ED">
        <w:rPr>
          <w:highlight w:val="yellow"/>
        </w:rPr>
        <w:tab/>
        <w:t xml:space="preserve">Washington, DC 20059    </w:t>
      </w:r>
    </w:p>
    <w:p w14:paraId="4B64E438" w14:textId="77777777" w:rsidR="00B233CF" w:rsidRDefault="00B233CF">
      <w:pPr>
        <w:pStyle w:val="WPBodyText"/>
        <w:widowControl/>
      </w:pPr>
      <w:r w:rsidRPr="008B68ED">
        <w:rPr>
          <w:highlight w:val="yellow"/>
        </w:rPr>
        <w:tab/>
        <w:t xml:space="preserve">Attn.: </w:t>
      </w:r>
      <w:r w:rsidRPr="008B68ED">
        <w:rPr>
          <w:b/>
          <w:bCs/>
          <w:highlight w:val="yellow"/>
        </w:rPr>
        <w:t>Accounts Payable</w:t>
      </w:r>
    </w:p>
    <w:p w14:paraId="78941A33" w14:textId="77777777" w:rsidR="00D81F2A" w:rsidRDefault="00D81F2A">
      <w:pPr>
        <w:pStyle w:val="WPBodyText"/>
        <w:widowControl/>
      </w:pPr>
    </w:p>
    <w:p w14:paraId="64BE0FE9" w14:textId="77777777" w:rsidR="00E9367B" w:rsidRDefault="00D81F2A" w:rsidP="00525082">
      <w:pPr>
        <w:pStyle w:val="WPBodyText"/>
        <w:widowControl/>
      </w:pPr>
      <w:r>
        <w:t>Copy to:</w:t>
      </w:r>
      <w:r>
        <w:tab/>
      </w:r>
      <w:r w:rsidR="00525082">
        <w:fldChar w:fldCharType="begin">
          <w:ffData>
            <w:name w:val="Text11"/>
            <w:enabled/>
            <w:calcOnExit w:val="0"/>
            <w:textInput/>
          </w:ffData>
        </w:fldChar>
      </w:r>
      <w:bookmarkStart w:id="19" w:name="Text11"/>
      <w:r w:rsidR="00525082">
        <w:instrText xml:space="preserve"> FORMTEXT </w:instrText>
      </w:r>
      <w:r w:rsidR="00525082">
        <w:fldChar w:fldCharType="separate"/>
      </w:r>
      <w:r w:rsidR="00525082">
        <w:rPr>
          <w:noProof/>
        </w:rPr>
        <w:t> </w:t>
      </w:r>
      <w:r w:rsidR="00525082">
        <w:rPr>
          <w:noProof/>
        </w:rPr>
        <w:t> </w:t>
      </w:r>
      <w:r w:rsidR="00525082">
        <w:rPr>
          <w:noProof/>
        </w:rPr>
        <w:t> </w:t>
      </w:r>
      <w:r w:rsidR="00525082">
        <w:rPr>
          <w:noProof/>
        </w:rPr>
        <w:t> </w:t>
      </w:r>
      <w:r w:rsidR="00525082">
        <w:rPr>
          <w:noProof/>
        </w:rPr>
        <w:t> </w:t>
      </w:r>
      <w:r w:rsidR="00525082">
        <w:fldChar w:fldCharType="end"/>
      </w:r>
      <w:bookmarkEnd w:id="19"/>
    </w:p>
    <w:p w14:paraId="6A75415F" w14:textId="77777777" w:rsidR="00525082" w:rsidRDefault="00525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F59D0A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6.0</w:t>
      </w:r>
      <w:r>
        <w:rPr>
          <w:rFonts w:ascii="Courier New" w:hAnsi="Courier New"/>
        </w:rPr>
        <w:tab/>
        <w:t>TAXES</w:t>
      </w:r>
    </w:p>
    <w:p w14:paraId="23A642C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C5D8BC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The Consultant warrants and represents that it will timely collect and pay to the appropriate taxing authorities such social security and payroll taxes and all other tax liabilities that may be incurred </w:t>
      </w:r>
      <w:proofErr w:type="gramStart"/>
      <w:r>
        <w:rPr>
          <w:rFonts w:ascii="Courier New" w:hAnsi="Courier New"/>
        </w:rPr>
        <w:t>as a result of</w:t>
      </w:r>
      <w:proofErr w:type="gramEnd"/>
      <w:r>
        <w:rPr>
          <w:rFonts w:ascii="Courier New" w:hAnsi="Courier New"/>
        </w:rPr>
        <w:t xml:space="preserve"> performance rendered under this Agreement.</w:t>
      </w:r>
    </w:p>
    <w:p w14:paraId="6BC88BA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7A1E27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7.0</w:t>
      </w:r>
      <w:r>
        <w:rPr>
          <w:rFonts w:ascii="Courier New" w:hAnsi="Courier New"/>
        </w:rPr>
        <w:tab/>
        <w:t>CONFIDENTIALITY; INTELLECTUAL PROPERTY</w:t>
      </w:r>
    </w:p>
    <w:p w14:paraId="687947E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FC7E82C" w14:textId="77777777" w:rsidR="00E9367B" w:rsidRDefault="00E9367B">
      <w:pPr>
        <w:pStyle w:val="WPBodyText"/>
        <w:widowControl/>
      </w:pPr>
      <w:r>
        <w:t>7.1</w:t>
      </w:r>
      <w:r>
        <w:tab/>
        <w:t>All operational, scientific, business, and financial and other knowledge and information proprietary to the University that the Consultant may acquire from the University, those within its employ, or other contractors and consultants, including but not limited to the University’s methods of conducting business affairs, research methods, inventions, designs, trade secrets, scheduling and staffing techniques, broadcast procedures, production formats, processes, systems, improvements, development plans, and other private matters, and all such information that the Consultant may acquire on the University’s premises, or on premises used by it, or which may be disclosed to the Consultant or produced by the Consultant hereunder (hereinafter referred to as “Confidential Data”), shall for all time and for all purposes be regarded by the Consultant as strictly confidential and held by the Consultant in trust and solely for the University’s benefit and use, and shall not be directly or indirectly disclosed by the Consultant to any person whomsoever, without prior written permission from the University, except to University personnel who have a need to know such information in order to perform their job responsibilities to the University.</w:t>
      </w:r>
    </w:p>
    <w:p w14:paraId="03229A8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18E1B61" w14:textId="77777777" w:rsidR="00E9367B" w:rsidRDefault="00E9367B">
      <w:pPr>
        <w:pStyle w:val="WPBodyText"/>
        <w:widowControl/>
      </w:pPr>
      <w:r>
        <w:t>7.2</w:t>
      </w:r>
      <w:r>
        <w:tab/>
        <w:t>The Consultant agrees to surrender all Confidential Data to the University either on request or termination of this Agreement and will not retain copies, notes, or memoranda of such data either in hard text, code, electronic format, or in any other medium for the storage of data.</w:t>
      </w:r>
    </w:p>
    <w:p w14:paraId="23BD544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155D6F8" w14:textId="77777777" w:rsidR="00E9367B" w:rsidRDefault="00E9367B">
      <w:pPr>
        <w:pStyle w:val="WPBodyText"/>
        <w:widowControl/>
      </w:pPr>
      <w:r>
        <w:t>7.3</w:t>
      </w:r>
      <w:r>
        <w:tab/>
        <w:t>The Consultant shall have no rights or authority to use the name, trademark, trade secrets, patent or other rights to intellectual property of the University in any manner whatsoever, except as expressly authorized by the University in writing.</w:t>
      </w:r>
    </w:p>
    <w:p w14:paraId="4524B904" w14:textId="77777777" w:rsidR="00E9367B" w:rsidRDefault="00E9367B">
      <w:pPr>
        <w:pStyle w:val="WPBodyText"/>
        <w:widowControl/>
      </w:pPr>
    </w:p>
    <w:p w14:paraId="2CDAAEE3" w14:textId="77777777" w:rsidR="00E9367B" w:rsidRDefault="00E9367B">
      <w:pPr>
        <w:pStyle w:val="WPBodyText"/>
        <w:widowControl/>
      </w:pPr>
      <w:r>
        <w:t>7.4</w:t>
      </w:r>
      <w:r>
        <w:tab/>
        <w:t xml:space="preserve">All of Consultant's services and the results thereof shall be work for hire under copyright law, or, to the extent the work for hire doctrine is inapplicable, Consultant hereby assigns </w:t>
      </w:r>
      <w:proofErr w:type="gramStart"/>
      <w:r>
        <w:t>all of</w:t>
      </w:r>
      <w:proofErr w:type="gramEnd"/>
      <w:r>
        <w:t xml:space="preserve"> the rights to each and all of the results of Consultant’s services hereunder to </w:t>
      </w:r>
      <w:smartTag w:uri="urn:schemas-microsoft-com:office:smarttags" w:element="place">
        <w:smartTag w:uri="urn:schemas-microsoft-com:office:smarttags" w:element="PlaceName">
          <w:r>
            <w:t>Howard</w:t>
          </w:r>
        </w:smartTag>
        <w:r>
          <w:t xml:space="preserve"> </w:t>
        </w:r>
        <w:smartTag w:uri="urn:schemas-microsoft-com:office:smarttags" w:element="PlaceName">
          <w:r>
            <w:t>University</w:t>
          </w:r>
        </w:smartTag>
      </w:smartTag>
      <w:r>
        <w:t xml:space="preserve"> immediately upon their creation.  To the extent they may be applicable, Consultant assigns its “moral rights” to its services and the results thereof to </w:t>
      </w:r>
      <w:smartTag w:uri="urn:schemas-microsoft-com:office:smarttags" w:element="place">
        <w:smartTag w:uri="urn:schemas-microsoft-com:office:smarttags" w:element="PlaceName">
          <w:r>
            <w:t>Howard</w:t>
          </w:r>
        </w:smartTag>
        <w:r>
          <w:t xml:space="preserve"> </w:t>
        </w:r>
        <w:smartTag w:uri="urn:schemas-microsoft-com:office:smarttags" w:element="PlaceName">
          <w:r>
            <w:t>University</w:t>
          </w:r>
        </w:smartTag>
      </w:smartTag>
      <w:r>
        <w:t xml:space="preserve">, and if such rights are not assignable and are </w:t>
      </w:r>
      <w:proofErr w:type="gramStart"/>
      <w:r>
        <w:t>waivable</w:t>
      </w:r>
      <w:proofErr w:type="gramEnd"/>
      <w:r>
        <w:t xml:space="preserve"> they are waived by Consultant.  Consultant hereby waives any right of inspection or approval with respect to the uses to which the results of Consultant’s services hereunder, or rights granted herein, may be put.   </w:t>
      </w:r>
      <w:smartTag w:uri="urn:schemas-microsoft-com:office:smarttags" w:element="place">
        <w:smartTag w:uri="urn:schemas-microsoft-com:office:smarttags" w:element="PlaceName">
          <w:r>
            <w:t>Howard</w:t>
          </w:r>
        </w:smartTag>
        <w:r>
          <w:t xml:space="preserve"> </w:t>
        </w:r>
        <w:smartTag w:uri="urn:schemas-microsoft-com:office:smarttags" w:element="PlaceName">
          <w:r>
            <w:t>University</w:t>
          </w:r>
        </w:smartTag>
      </w:smartTag>
      <w:r>
        <w:t xml:space="preserve"> shall have sole discretion as to whether to use any or </w:t>
      </w:r>
      <w:proofErr w:type="gramStart"/>
      <w:r>
        <w:t>all of</w:t>
      </w:r>
      <w:proofErr w:type="gramEnd"/>
      <w:r>
        <w:t xml:space="preserve"> the results of Consultant's services.  All rights, title, and interest in the intellectual property of any work to which Consultant contributes, including all intellectual property contributed by Consultant, is hereby conveyed to Howard University. Consultant shall promptly, on request and without further compensation, execute any assignments </w:t>
      </w:r>
      <w:r w:rsidR="0095691D">
        <w:t xml:space="preserve">or other documents that may be </w:t>
      </w:r>
      <w:r>
        <w:t>required or useful to assure the University ownership of such rights, title, and interest.</w:t>
      </w:r>
    </w:p>
    <w:p w14:paraId="5C740B8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AEB7523" w14:textId="77777777" w:rsidR="00E9367B" w:rsidRDefault="00E9367B">
      <w:pPr>
        <w:pStyle w:val="WPBodyText"/>
        <w:widowControl/>
      </w:pPr>
      <w:r>
        <w:t>7.5</w:t>
      </w:r>
      <w:r>
        <w:tab/>
        <w:t>Without the prior written consent of the University, the Consultant shall not disclose the terms and conditions of this Agreement to any third party.</w:t>
      </w:r>
    </w:p>
    <w:p w14:paraId="65F9AEE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B7E96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8.0</w:t>
      </w:r>
      <w:r>
        <w:rPr>
          <w:rFonts w:ascii="Courier New" w:hAnsi="Courier New"/>
        </w:rPr>
        <w:tab/>
        <w:t>INDEMNIFICATION</w:t>
      </w:r>
    </w:p>
    <w:p w14:paraId="4881D63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803752A" w14:textId="77777777" w:rsidR="00E9367B" w:rsidRDefault="00E9367B">
      <w:pPr>
        <w:pStyle w:val="WPBodyText"/>
        <w:widowControl/>
      </w:pPr>
      <w:r>
        <w:t>8.1</w:t>
      </w:r>
      <w:r>
        <w:tab/>
        <w:t xml:space="preserve">Subject to the provisions of </w:t>
      </w:r>
      <w:r w:rsidR="00D81F2A">
        <w:t>Section</w:t>
      </w:r>
      <w:r>
        <w:t xml:space="preserve"> 8.2, neither party to this Agreement shall be responsible for any obligation or liability incurred or assumed by the other party or its employees, affiliates, or agents and each party hereby indemnifies and holds the other party harmless from any claim arising from its own acts or omissions or those of its employees, affiliates or agents.</w:t>
      </w:r>
    </w:p>
    <w:p w14:paraId="77B291C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88FE1CE" w14:textId="77777777" w:rsidR="00E9367B" w:rsidRDefault="00E9367B">
      <w:pPr>
        <w:pStyle w:val="WPBodyText"/>
        <w:widowControl/>
      </w:pPr>
      <w:r>
        <w:t>8.2</w:t>
      </w:r>
      <w:r>
        <w:tab/>
        <w:t xml:space="preserve">Nothing contained in </w:t>
      </w:r>
      <w:r w:rsidR="00D81F2A">
        <w:t>Section</w:t>
      </w:r>
      <w:r>
        <w:t xml:space="preserve"> 8.1 shall prevent the University from filing and pursuing an action for damages against the Consultant for the Consultant’s failure to satisfactorily render services or work products pursuant to Section 2.0.</w:t>
      </w:r>
    </w:p>
    <w:p w14:paraId="62D65335" w14:textId="77777777" w:rsidR="00D01921" w:rsidRDefault="00D01921">
      <w:pPr>
        <w:pStyle w:val="WPBodyText"/>
        <w:widowControl/>
      </w:pPr>
      <w:r>
        <w:t xml:space="preserve"> </w:t>
      </w:r>
    </w:p>
    <w:p w14:paraId="5342FB02" w14:textId="77777777" w:rsidR="00D01921" w:rsidRDefault="00D01921" w:rsidP="00D01921">
      <w:pPr>
        <w:pStyle w:val="WPBodyText"/>
        <w:widowControl/>
        <w:tabs>
          <w:tab w:val="clear" w:pos="1080"/>
          <w:tab w:val="left" w:pos="720"/>
        </w:tabs>
      </w:pPr>
      <w:r>
        <w:t>9.0</w:t>
      </w:r>
      <w:r>
        <w:tab/>
        <w:t>INSURANCE REQUIREMENTS</w:t>
      </w:r>
    </w:p>
    <w:p w14:paraId="4BA46500" w14:textId="77777777" w:rsidR="00D01921" w:rsidRDefault="00D01921" w:rsidP="00D01921">
      <w:pPr>
        <w:pStyle w:val="WPBodyText"/>
        <w:widowControl/>
        <w:tabs>
          <w:tab w:val="clear" w:pos="1080"/>
          <w:tab w:val="left" w:pos="720"/>
        </w:tabs>
      </w:pPr>
    </w:p>
    <w:p w14:paraId="7CC392B4" w14:textId="77777777" w:rsidR="00D01921" w:rsidRDefault="00D01921" w:rsidP="00D01921">
      <w:pPr>
        <w:pStyle w:val="WPBodyText"/>
        <w:widowControl/>
        <w:tabs>
          <w:tab w:val="clear" w:pos="1080"/>
          <w:tab w:val="left" w:pos="720"/>
        </w:tabs>
      </w:pPr>
      <w:r>
        <w:t>9.1</w:t>
      </w:r>
      <w:r>
        <w:tab/>
        <w:t>All vendors are expected to maintain the insurance levels indicated in Exhibit C</w:t>
      </w:r>
      <w:r w:rsidR="00A5480E">
        <w:t>, if attached</w:t>
      </w:r>
      <w:r>
        <w:t>.  Certificates of insurance may be required if indicated in Exhibit C.  Certificates of insurance are generally required if the Consultant physically enters the Howard University or Howard University Hospital ground</w:t>
      </w:r>
      <w:r w:rsidR="00A5480E">
        <w:t>s</w:t>
      </w:r>
      <w:r>
        <w:t xml:space="preserve"> to perform services</w:t>
      </w:r>
      <w:r w:rsidR="00A5480E">
        <w:t xml:space="preserve"> or as otherwise required</w:t>
      </w:r>
      <w:r>
        <w:t>.</w:t>
      </w:r>
    </w:p>
    <w:p w14:paraId="75DFFE32" w14:textId="77777777" w:rsidR="00D01921" w:rsidRDefault="00D01921" w:rsidP="00D01921">
      <w:pPr>
        <w:pStyle w:val="WPBodyText"/>
        <w:widowControl/>
        <w:tabs>
          <w:tab w:val="clear" w:pos="1080"/>
          <w:tab w:val="left" w:pos="720"/>
        </w:tabs>
      </w:pPr>
    </w:p>
    <w:p w14:paraId="2D27B947" w14:textId="77777777" w:rsidR="004D0D63" w:rsidRDefault="00D01921" w:rsidP="00D01921">
      <w:pPr>
        <w:pStyle w:val="WPBodyText"/>
        <w:widowControl/>
        <w:tabs>
          <w:tab w:val="clear" w:pos="1080"/>
          <w:tab w:val="left" w:pos="720"/>
        </w:tabs>
      </w:pPr>
      <w:r>
        <w:t>9.2</w:t>
      </w:r>
      <w:r>
        <w:tab/>
        <w:t xml:space="preserve">If </w:t>
      </w:r>
      <w:r w:rsidR="004D0D63">
        <w:t>checked, the following applies:</w:t>
      </w:r>
    </w:p>
    <w:p w14:paraId="67FBAF09" w14:textId="77777777" w:rsidR="004D0D63" w:rsidRDefault="004D0D63" w:rsidP="00D01921">
      <w:pPr>
        <w:pStyle w:val="WPBodyText"/>
        <w:widowControl/>
        <w:tabs>
          <w:tab w:val="clear" w:pos="1080"/>
          <w:tab w:val="left" w:pos="720"/>
        </w:tabs>
      </w:pPr>
    </w:p>
    <w:p w14:paraId="3D76C8BB" w14:textId="77777777" w:rsidR="00D01921" w:rsidRDefault="00525082" w:rsidP="00D01921">
      <w:pPr>
        <w:pStyle w:val="WPBodyText"/>
        <w:widowControl/>
        <w:tabs>
          <w:tab w:val="clear" w:pos="1080"/>
          <w:tab w:val="left" w:pos="720"/>
        </w:tabs>
      </w:pPr>
      <w:r>
        <w:fldChar w:fldCharType="begin">
          <w:ffData>
            <w:name w:val="Check5"/>
            <w:enabled/>
            <w:calcOnExit w:val="0"/>
            <w:checkBox>
              <w:sizeAuto/>
              <w:default w:val="0"/>
            </w:checkBox>
          </w:ffData>
        </w:fldChar>
      </w:r>
      <w:bookmarkStart w:id="20" w:name="Check5"/>
      <w:r>
        <w:instrText xml:space="preserve"> FORMCHECKBOX </w:instrText>
      </w:r>
      <w:r>
        <w:fldChar w:fldCharType="end"/>
      </w:r>
      <w:bookmarkEnd w:id="20"/>
      <w:r w:rsidR="004D0D63">
        <w:t xml:space="preserve"> additional insurance requirements are found in Exhibit D.</w:t>
      </w:r>
    </w:p>
    <w:p w14:paraId="10FF8D5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DD3F08" w14:textId="77777777" w:rsidR="00E9367B" w:rsidRDefault="004D0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.0</w:t>
      </w:r>
      <w:r w:rsidR="00E9367B">
        <w:rPr>
          <w:rFonts w:ascii="Courier New" w:hAnsi="Courier New"/>
        </w:rPr>
        <w:tab/>
        <w:t>CONFLICTS OF INTEREST</w:t>
      </w:r>
    </w:p>
    <w:p w14:paraId="60C7F13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17EC178" w14:textId="77777777" w:rsidR="00E9367B" w:rsidRDefault="004D0D6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.1</w:t>
      </w:r>
      <w:r w:rsidR="00E9367B">
        <w:rPr>
          <w:rFonts w:ascii="Courier New" w:hAnsi="Courier New"/>
        </w:rPr>
        <w:tab/>
        <w:t xml:space="preserve">The Consultant agrees that </w:t>
      </w:r>
      <w:r w:rsidR="00723989">
        <w:rPr>
          <w:rFonts w:ascii="Courier New" w:hAnsi="Courier New"/>
          <w:b/>
        </w:rPr>
        <w:t>it</w:t>
      </w:r>
      <w:r w:rsidR="00E9367B">
        <w:rPr>
          <w:rFonts w:ascii="Courier New" w:hAnsi="Courier New"/>
        </w:rPr>
        <w:t xml:space="preserve"> will avoid any actual or apparent conflict of interest relative to the services and work products being provided under this Agreement and that </w:t>
      </w:r>
      <w:r w:rsidR="00723989">
        <w:rPr>
          <w:rFonts w:ascii="Courier New" w:hAnsi="Courier New"/>
          <w:b/>
        </w:rPr>
        <w:t>it</w:t>
      </w:r>
      <w:r w:rsidR="00E9367B">
        <w:rPr>
          <w:rFonts w:ascii="Courier New" w:hAnsi="Courier New"/>
        </w:rPr>
        <w:t xml:space="preserve"> will promptly submit to the University, for its determination of applicability under this </w:t>
      </w:r>
      <w:r w:rsidR="00D81F2A">
        <w:rPr>
          <w:rFonts w:ascii="Courier New" w:hAnsi="Courier New"/>
        </w:rPr>
        <w:t>Section</w:t>
      </w:r>
      <w:r w:rsidR="00E9367B">
        <w:rPr>
          <w:rFonts w:ascii="Courier New" w:hAnsi="Courier New"/>
        </w:rPr>
        <w:t>, the facts of any situation that may reasonably give rise to such a conflict or apparent conflict.</w:t>
      </w:r>
    </w:p>
    <w:p w14:paraId="26D112A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DC56676" w14:textId="77777777" w:rsidR="00E9367B" w:rsidRDefault="004D0D63">
      <w:pPr>
        <w:pStyle w:val="WPBodyText"/>
        <w:widowControl/>
      </w:pPr>
      <w:r>
        <w:t>10</w:t>
      </w:r>
      <w:r w:rsidR="00E9367B">
        <w:t>.2</w:t>
      </w:r>
      <w:r w:rsidR="00E9367B">
        <w:tab/>
        <w:t xml:space="preserve">Nothing contained in </w:t>
      </w:r>
      <w:r w:rsidR="00D81F2A">
        <w:t>Section</w:t>
      </w:r>
      <w:r w:rsidR="00E9367B">
        <w:t xml:space="preserve"> 9.1 shall be deemed as a prohibition of the Consultant’s rights as an independent contractor to market or provide services to others in a manner and to an extent that does not violate such </w:t>
      </w:r>
      <w:r w:rsidR="00D81F2A">
        <w:t>Section</w:t>
      </w:r>
      <w:r w:rsidR="00E9367B">
        <w:t>.</w:t>
      </w:r>
    </w:p>
    <w:p w14:paraId="58F895E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39AD0D9" w14:textId="77777777" w:rsidR="00E9367B" w:rsidRDefault="002B31DD" w:rsidP="002B31DD">
      <w:pPr>
        <w:pStyle w:val="level1"/>
        <w:widowControl/>
        <w:tabs>
          <w:tab w:val="clear" w:pos="360"/>
          <w:tab w:val="clear" w:pos="360"/>
          <w:tab w:val="clear" w:pos="720"/>
          <w:tab w:val="left" w:pos="1080"/>
        </w:tabs>
        <w:ind w:left="0" w:firstLine="0"/>
        <w:rPr>
          <w:rFonts w:ascii="Courier New" w:hAnsi="Courier New"/>
        </w:rPr>
      </w:pPr>
      <w:r>
        <w:rPr>
          <w:rFonts w:ascii="Courier New" w:hAnsi="Courier New"/>
        </w:rPr>
        <w:t>1</w:t>
      </w:r>
      <w:r w:rsidR="004D0D63">
        <w:rPr>
          <w:rFonts w:ascii="Courier New" w:hAnsi="Courier New"/>
        </w:rPr>
        <w:t>1</w:t>
      </w:r>
      <w:r>
        <w:rPr>
          <w:rFonts w:ascii="Courier New" w:hAnsi="Courier New"/>
        </w:rPr>
        <w:t>.0</w:t>
      </w:r>
      <w:r w:rsidR="00E9367B">
        <w:rPr>
          <w:rFonts w:ascii="Courier New" w:hAnsi="Courier New"/>
        </w:rPr>
        <w:tab/>
        <w:t>WAIVERS</w:t>
      </w:r>
    </w:p>
    <w:p w14:paraId="754AF53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7AD22E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2820EA7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1D06679"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2</w:t>
      </w:r>
      <w:r>
        <w:rPr>
          <w:rFonts w:ascii="Courier New" w:hAnsi="Courier New"/>
        </w:rPr>
        <w:t>.0</w:t>
      </w:r>
      <w:r>
        <w:rPr>
          <w:rFonts w:ascii="Courier New" w:hAnsi="Courier New"/>
        </w:rPr>
        <w:tab/>
        <w:t>AUTHORITY TO ACT</w:t>
      </w:r>
    </w:p>
    <w:p w14:paraId="02F7F81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DF6474C" w14:textId="77777777" w:rsidR="00E9367B" w:rsidRDefault="00E9367B">
      <w:pPr>
        <w:pStyle w:val="WPBodyText"/>
        <w:widowControl/>
      </w:pPr>
      <w:r>
        <w:t>1</w:t>
      </w:r>
      <w:r w:rsidR="004D0D63">
        <w:t>2</w:t>
      </w:r>
      <w:r>
        <w:t>.1</w:t>
      </w:r>
      <w:r>
        <w:tab/>
        <w:t>The parties hereto warrant and represent that they have the power and authority to enter into this Agreement and to consummate the transactions contemplated hereby and have been duly authorized to execute this Agreement.</w:t>
      </w:r>
    </w:p>
    <w:p w14:paraId="6C1A3BD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576F3BC" w14:textId="77777777" w:rsidR="00E9367B" w:rsidRDefault="00E9367B">
      <w:pPr>
        <w:pStyle w:val="WPBodyText"/>
        <w:widowControl/>
      </w:pPr>
      <w:r>
        <w:t>1</w:t>
      </w:r>
      <w:r w:rsidR="004D0D63">
        <w:t>2</w:t>
      </w:r>
      <w:r>
        <w:t>.2</w:t>
      </w:r>
      <w:r>
        <w:tab/>
        <w:t>The University’s represen</w:t>
      </w:r>
      <w:r w:rsidR="00480943">
        <w:t>tative specified in Section 1</w:t>
      </w:r>
      <w:r w:rsidR="004D0D63">
        <w:t>3</w:t>
      </w:r>
      <w:r>
        <w:t xml:space="preserve"> is the only person authorized by the University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w:t>
      </w:r>
      <w:r w:rsidR="004D0D63">
        <w:t>4</w:t>
      </w:r>
      <w:r>
        <w:t>.0.</w:t>
      </w:r>
    </w:p>
    <w:p w14:paraId="7F714F8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905054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3</w:t>
      </w:r>
      <w:r>
        <w:rPr>
          <w:rFonts w:ascii="Courier New" w:hAnsi="Courier New"/>
        </w:rPr>
        <w:t>.0</w:t>
      </w:r>
      <w:r>
        <w:rPr>
          <w:rFonts w:ascii="Courier New" w:hAnsi="Courier New"/>
        </w:rPr>
        <w:tab/>
        <w:t>NOTICES</w:t>
      </w:r>
    </w:p>
    <w:p w14:paraId="10A7310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90FDB8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All notices, designations and other communications contemplated under this Agreement shall be in writing and shall be deemed given when </w:t>
      </w:r>
      <w:proofErr w:type="gramStart"/>
      <w:r>
        <w:rPr>
          <w:rFonts w:ascii="Courier New" w:hAnsi="Courier New"/>
        </w:rPr>
        <w:t>actually delivered</w:t>
      </w:r>
      <w:proofErr w:type="gramEnd"/>
      <w:r>
        <w:rPr>
          <w:rFonts w:ascii="Courier New" w:hAnsi="Courier New"/>
        </w:rPr>
        <w:t xml:space="preserve"> to the address designated below. Such notices, designations and communications shall be sent to the parties at the addresses noted below:</w:t>
      </w:r>
    </w:p>
    <w:p w14:paraId="70651CD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2110FE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If to the University:</w:t>
      </w:r>
    </w:p>
    <w:p w14:paraId="139B944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294BB77" w14:textId="77777777" w:rsidR="00525082" w:rsidRDefault="00525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2"/>
            <w:enabled/>
            <w:calcOnExit w:val="0"/>
            <w:textInput/>
          </w:ffData>
        </w:fldChar>
      </w:r>
      <w:bookmarkStart w:id="21" w:name="Text12"/>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1"/>
    </w:p>
    <w:p w14:paraId="2EE8A33E" w14:textId="77777777"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t>Washington, DC 20059</w:t>
      </w:r>
    </w:p>
    <w:p w14:paraId="2DCB414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9947D7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If to the Consultant:</w:t>
      </w:r>
    </w:p>
    <w:p w14:paraId="009DFFF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870A5D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Pr>
          <w:rFonts w:ascii="Courier New" w:hAnsi="Courier New"/>
          <w:b/>
        </w:rPr>
        <w:t>[Name and Address]</w:t>
      </w:r>
    </w:p>
    <w:p w14:paraId="24978C37" w14:textId="77777777" w:rsidR="00E9367B" w:rsidRDefault="00525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fldChar w:fldCharType="begin">
          <w:ffData>
            <w:name w:val="Text14"/>
            <w:enabled/>
            <w:calcOnExit w:val="0"/>
            <w:textInput/>
          </w:ffData>
        </w:fldChar>
      </w:r>
      <w:bookmarkStart w:id="22" w:name="Text14"/>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2"/>
    </w:p>
    <w:p w14:paraId="64EAEE1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p>
    <w:p w14:paraId="23BE1ACB" w14:textId="77777777"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[INSERT VENDOR CONTACT INFORMATION]</w:t>
      </w:r>
    </w:p>
    <w:p w14:paraId="4F169711" w14:textId="77777777" w:rsidR="00723989"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0AE3F4B" w14:textId="77777777" w:rsidR="00E9367B" w:rsidRDefault="00E9367B">
      <w:pPr>
        <w:pStyle w:val="BodyTextIn"/>
        <w:widowControl/>
      </w:pPr>
      <w:r>
        <w:t>Each party may change its designated recipient of notices, designations, and other communications by so notifying the other in writing</w:t>
      </w:r>
    </w:p>
    <w:p w14:paraId="27BEEB1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24E098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4</w:t>
      </w:r>
      <w:r>
        <w:rPr>
          <w:rFonts w:ascii="Courier New" w:hAnsi="Courier New"/>
        </w:rPr>
        <w:t>.0</w:t>
      </w:r>
      <w:r>
        <w:rPr>
          <w:rFonts w:ascii="Courier New" w:hAnsi="Courier New"/>
        </w:rPr>
        <w:tab/>
        <w:t>MODIFICATIONS; ENTIRE Agreement</w:t>
      </w:r>
    </w:p>
    <w:p w14:paraId="66D06C0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4CCA57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19F512D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9E15E1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5</w:t>
      </w:r>
      <w:r>
        <w:rPr>
          <w:rFonts w:ascii="Courier New" w:hAnsi="Courier New"/>
        </w:rPr>
        <w:t>.0</w:t>
      </w:r>
      <w:r>
        <w:rPr>
          <w:rFonts w:ascii="Courier New" w:hAnsi="Courier New"/>
        </w:rPr>
        <w:tab/>
        <w:t>SEVERABILITY</w:t>
      </w:r>
    </w:p>
    <w:p w14:paraId="05E3358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8886296" w14:textId="77777777" w:rsidR="00E9367B" w:rsidRDefault="00E9367B">
      <w:pPr>
        <w:tabs>
          <w:tab w:val="left" w:pos="9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90"/>
        <w:rPr>
          <w:sz w:val="20"/>
        </w:rPr>
      </w:pPr>
      <w:r>
        <w:rPr>
          <w:sz w:val="20"/>
        </w:rPr>
        <w:tab/>
      </w:r>
      <w:r>
        <w:rPr>
          <w:rFonts w:ascii="Courier New" w:hAnsi="Courier New"/>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Pr>
          <w:sz w:val="20"/>
        </w:rPr>
        <w:t>.</w:t>
      </w:r>
    </w:p>
    <w:p w14:paraId="233B14B2" w14:textId="77777777" w:rsidR="00E9367B" w:rsidRDefault="00E9367B">
      <w:pPr>
        <w:pStyle w:val="WPBodyText"/>
        <w:widowControl/>
      </w:pPr>
    </w:p>
    <w:p w14:paraId="2C95C26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.0</w:t>
      </w:r>
      <w:r>
        <w:rPr>
          <w:rFonts w:ascii="Courier New" w:hAnsi="Courier New"/>
        </w:rPr>
        <w:tab/>
        <w:t>TERMINATION</w:t>
      </w:r>
    </w:p>
    <w:p w14:paraId="08501682"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37C1CF9"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15.2, this Agreement shall be deemed terminated upon the occurrence of any one or more of the following events:</w:t>
      </w:r>
    </w:p>
    <w:p w14:paraId="4B70223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7DDAD2A"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(a)</w:t>
      </w:r>
      <w:r>
        <w:rPr>
          <w:rFonts w:ascii="Courier New" w:hAnsi="Courier New"/>
        </w:rPr>
        <w:tab/>
        <w:t>a material breach of a term or condition of this Agreement, if the non-breaching party so elects;</w:t>
      </w:r>
    </w:p>
    <w:p w14:paraId="7E48F088"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4F408E29"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(b)</w:t>
      </w:r>
      <w:r>
        <w:rPr>
          <w:rFonts w:ascii="Courier New" w:hAnsi="Courier New"/>
        </w:rPr>
        <w:tab/>
        <w:t>a party becomes insolvent or subject to a petition in bankruptcy or is placed under the control of a receiver, liquidator or committee of creditors;</w:t>
      </w:r>
    </w:p>
    <w:p w14:paraId="7A9AA55D"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19C6E543"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(c)</w:t>
      </w:r>
      <w:r>
        <w:rPr>
          <w:rFonts w:ascii="Courier New" w:hAnsi="Courier New"/>
        </w:rPr>
        <w:tab/>
        <w:t>upon the expiration of the term specified in Section 4.0;</w:t>
      </w:r>
    </w:p>
    <w:p w14:paraId="7E55F435"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42869049" w14:textId="77777777" w:rsidR="00E9367B" w:rsidRDefault="00E9367B">
      <w:pPr>
        <w:pStyle w:val="level1"/>
        <w:widowControl/>
        <w:numPr>
          <w:ilvl w:val="0"/>
          <w:numId w:val="2"/>
        </w:numPr>
        <w:tabs>
          <w:tab w:val="clear" w:pos="360"/>
          <w:tab w:val="clear" w:pos="360"/>
          <w:tab w:val="clear" w:pos="720"/>
          <w:tab w:val="left" w:pos="1080"/>
          <w:tab w:val="left" w:pos="1080"/>
        </w:tabs>
        <w:ind w:left="1080"/>
        <w:rPr>
          <w:rFonts w:ascii="Courier New" w:hAnsi="Courier New"/>
        </w:rPr>
      </w:pPr>
      <w:r>
        <w:rPr>
          <w:rFonts w:ascii="Courier New" w:hAnsi="Courier New"/>
        </w:rPr>
        <w:tab/>
        <w:t>upon 10 days prior notification by the University</w:t>
      </w:r>
      <w:r w:rsidR="0073616A">
        <w:rPr>
          <w:rFonts w:ascii="Courier New" w:hAnsi="Courier New"/>
        </w:rPr>
        <w:t>;</w:t>
      </w:r>
    </w:p>
    <w:p w14:paraId="3F5A2440"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b/>
        </w:rPr>
      </w:pPr>
    </w:p>
    <w:p w14:paraId="002D7C07" w14:textId="77777777" w:rsidR="00E9367B" w:rsidRPr="00EC65E4"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sidRPr="00EC65E4">
        <w:rPr>
          <w:rFonts w:ascii="Courier New" w:hAnsi="Courier New"/>
        </w:rPr>
        <w:t>(e)</w:t>
      </w:r>
      <w:r w:rsidRPr="00EC65E4">
        <w:rPr>
          <w:rFonts w:ascii="Courier New" w:hAnsi="Courier New"/>
        </w:rPr>
        <w:tab/>
        <w:t>if Consultant</w:t>
      </w:r>
      <w:r>
        <w:rPr>
          <w:rFonts w:ascii="Courier New" w:hAnsi="Courier New"/>
          <w:b/>
        </w:rPr>
        <w:t xml:space="preserve"> </w:t>
      </w:r>
      <w:r w:rsidR="00723989" w:rsidRPr="00723989">
        <w:rPr>
          <w:rFonts w:ascii="Courier New" w:hAnsi="Courier New"/>
        </w:rPr>
        <w:t>itself</w:t>
      </w:r>
      <w:r>
        <w:rPr>
          <w:rFonts w:ascii="Courier New" w:hAnsi="Courier New"/>
          <w:b/>
        </w:rPr>
        <w:t xml:space="preserve"> </w:t>
      </w:r>
      <w:r w:rsidRPr="00EC65E4">
        <w:rPr>
          <w:rFonts w:ascii="Courier New" w:hAnsi="Courier New"/>
        </w:rPr>
        <w:t>does not perform the substantive</w:t>
      </w:r>
      <w:r w:rsidR="00EC65E4">
        <w:rPr>
          <w:rFonts w:ascii="Courier New" w:hAnsi="Courier New"/>
        </w:rPr>
        <w:t xml:space="preserve"> work described in Section 2.0.</w:t>
      </w:r>
    </w:p>
    <w:p w14:paraId="6BFBC4A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r>
    </w:p>
    <w:p w14:paraId="34B4FA2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.2</w:t>
      </w:r>
      <w:r>
        <w:rPr>
          <w:rFonts w:ascii="Courier New" w:hAnsi="Courier New"/>
        </w:rPr>
        <w:tab/>
        <w:t>The provisions contained in Sections 7.0 and 8.0 shall survive the termination of this Agreement.</w:t>
      </w:r>
    </w:p>
    <w:p w14:paraId="1DEDF2E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C8C52F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.0</w:t>
      </w:r>
      <w:r>
        <w:rPr>
          <w:rFonts w:ascii="Courier New" w:hAnsi="Courier New"/>
        </w:rPr>
        <w:tab/>
        <w:t>CONTROLLING LAW AND DISPUTE RESOLUTION</w:t>
      </w:r>
    </w:p>
    <w:p w14:paraId="3E58DAA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1C80BBB"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.1</w:t>
      </w:r>
      <w:r>
        <w:rPr>
          <w:rFonts w:ascii="Courier New" w:hAnsi="Courier New"/>
        </w:rPr>
        <w:tab/>
        <w:t xml:space="preserve">This Agreement shall be interpreted, controlled and enforced in accordance with the substantive laws of the District of Columbia.  </w:t>
      </w:r>
    </w:p>
    <w:p w14:paraId="2276FC72"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9BF707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.2</w:t>
      </w:r>
      <w:r>
        <w:rPr>
          <w:rFonts w:ascii="Courier New" w:hAnsi="Courier New"/>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place">
        <w:smartTag w:uri="urn:schemas-microsoft-com:office:smarttags" w:element="State">
          <w:r>
            <w:rPr>
              <w:rFonts w:ascii="Courier New" w:hAnsi="Courier New"/>
            </w:rPr>
            <w:t>District of Columbia</w:t>
          </w:r>
        </w:smartTag>
      </w:smartTag>
      <w:r>
        <w:rPr>
          <w:rFonts w:ascii="Courier New" w:hAnsi="Courier New"/>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504A50E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E0EBFA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8</w:t>
      </w:r>
      <w:r>
        <w:rPr>
          <w:rFonts w:ascii="Courier New" w:hAnsi="Courier New"/>
        </w:rPr>
        <w:t>.0</w:t>
      </w:r>
      <w:r>
        <w:rPr>
          <w:rFonts w:ascii="Courier New" w:hAnsi="Courier New"/>
        </w:rPr>
        <w:tab/>
        <w:t>ASSIGNMENT</w:t>
      </w:r>
    </w:p>
    <w:p w14:paraId="26DB4EA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665F0A1" w14:textId="77777777" w:rsidR="00E9367B" w:rsidRDefault="00E9367B">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Pr>
          <w:rFonts w:ascii="Courier New" w:hAnsi="Courier New"/>
          <w:spacing w:val="-2"/>
        </w:rPr>
        <w:tab/>
        <w:t xml:space="preserve">The Consultant may not assign </w:t>
      </w:r>
      <w:r w:rsidR="00723989" w:rsidRPr="00723989">
        <w:rPr>
          <w:rFonts w:ascii="Courier New" w:hAnsi="Courier New"/>
          <w:spacing w:val="-2"/>
        </w:rPr>
        <w:t>its</w:t>
      </w:r>
      <w:r>
        <w:rPr>
          <w:rFonts w:ascii="Courier New" w:hAnsi="Courier New"/>
          <w:spacing w:val="-2"/>
        </w:rPr>
        <w:t xml:space="preserve"> rights, duties, and/or obligations hereunder without the prior written consent of the University. </w:t>
      </w:r>
    </w:p>
    <w:p w14:paraId="4FCD29A7" w14:textId="77777777" w:rsidR="00DE38E1" w:rsidRDefault="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p>
    <w:p w14:paraId="0CC3CB5B" w14:textId="77777777" w:rsidR="00DE38E1" w:rsidRPr="00DE38E1" w:rsidRDefault="00DE38E1" w:rsidP="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sidRPr="00DE38E1">
        <w:rPr>
          <w:rFonts w:ascii="Courier New" w:hAnsi="Courier New"/>
          <w:spacing w:val="-2"/>
        </w:rPr>
        <w:t>1</w:t>
      </w:r>
      <w:r>
        <w:rPr>
          <w:rFonts w:ascii="Courier New" w:hAnsi="Courier New"/>
          <w:spacing w:val="-2"/>
        </w:rPr>
        <w:t>9</w:t>
      </w:r>
      <w:r w:rsidRPr="00DE38E1">
        <w:rPr>
          <w:rFonts w:ascii="Courier New" w:hAnsi="Courier New"/>
          <w:spacing w:val="-2"/>
        </w:rPr>
        <w:t xml:space="preserve">.0 AUDIT </w:t>
      </w:r>
    </w:p>
    <w:p w14:paraId="4E5D13CF" w14:textId="77777777" w:rsidR="00DE38E1" w:rsidRPr="00DE38E1" w:rsidRDefault="00DE38E1" w:rsidP="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sidRPr="00DE38E1">
        <w:rPr>
          <w:rFonts w:ascii="Courier New" w:hAnsi="Courier New"/>
          <w:spacing w:val="-2"/>
        </w:rPr>
        <w:t xml:space="preserve"> </w:t>
      </w:r>
    </w:p>
    <w:p w14:paraId="63CDDD6A" w14:textId="77777777" w:rsidR="00DE38E1" w:rsidRDefault="00DE38E1" w:rsidP="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sidRPr="00DE38E1">
        <w:rPr>
          <w:rFonts w:ascii="Courier New" w:hAnsi="Courier New"/>
          <w:spacing w:val="-2"/>
        </w:rPr>
        <w:t xml:space="preserve"> </w:t>
      </w:r>
      <w:r w:rsidRPr="00DE38E1">
        <w:rPr>
          <w:rFonts w:ascii="Courier New" w:hAnsi="Courier New"/>
          <w:spacing w:val="-2"/>
        </w:rPr>
        <w:tab/>
        <w:t>Consultant agrees to keep separate written records in reasonable detail of all: (a) costs incurred hereunder (if such costs were submitted to the UNIVERSITY for reimbursement under any costs reimbursement arrangement); and (b) all work performed by it pursuant to this Agreement.  All such written records and any other data, drawings, prints, and information of whatsoever form prepared during or evolved from its services for the UNIVERSITY pursuant to this Agreement, including but not limited to records of detailed hourly billing information and rates, shall be made available to the UNIVERSITY, or its designated representatives, during normal business hours for inspection and audit.</w:t>
      </w:r>
    </w:p>
    <w:p w14:paraId="6BB416F4"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6E17A9C" w14:textId="77777777" w:rsidR="00E9367B" w:rsidRDefault="00DE38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20</w:t>
      </w:r>
      <w:r w:rsidR="00464B54">
        <w:rPr>
          <w:rFonts w:ascii="Courier New" w:hAnsi="Courier New"/>
        </w:rPr>
        <w:t>.0</w:t>
      </w:r>
      <w:r w:rsidR="00464B54">
        <w:rPr>
          <w:rFonts w:ascii="Courier New" w:hAnsi="Courier New"/>
        </w:rPr>
        <w:tab/>
        <w:t>INCORPORATED ATTACHMENTS</w:t>
      </w:r>
    </w:p>
    <w:p w14:paraId="4329A922"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04A5DEF"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The following attachments are incorporated herein, by reference, and made a part of this Agreement if attached, and acknowledged as attached, below:</w:t>
      </w:r>
    </w:p>
    <w:p w14:paraId="300278D6" w14:textId="77777777" w:rsidR="00464B54" w:rsidRDefault="00464B54" w:rsidP="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rPr>
      </w:pPr>
      <w:r>
        <w:rPr>
          <w:rFonts w:ascii="Courier New" w:hAnsi="Courier New"/>
        </w:rPr>
        <w:t>(CHECK AND ATTACH, AS APPROPRIATE)</w:t>
      </w:r>
    </w:p>
    <w:p w14:paraId="69E26981"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DF669CF" w14:textId="77777777" w:rsidR="00464B54" w:rsidRDefault="0071005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1"/>
            <w:enabled/>
            <w:calcOnExit w:val="0"/>
            <w:checkBox>
              <w:sizeAuto/>
              <w:default w:val="0"/>
            </w:checkBox>
          </w:ffData>
        </w:fldChar>
      </w:r>
      <w:bookmarkStart w:id="23" w:name="Check11"/>
      <w:r>
        <w:rPr>
          <w:rFonts w:ascii="Courier New" w:hAnsi="Courier New"/>
        </w:rPr>
        <w:instrText xml:space="preserve"> FORMCHECKBOX </w:instrText>
      </w:r>
      <w:r>
        <w:rPr>
          <w:rFonts w:ascii="Courier New" w:hAnsi="Courier New"/>
        </w:rPr>
      </w:r>
      <w:r>
        <w:rPr>
          <w:rFonts w:ascii="Courier New" w:hAnsi="Courier New"/>
        </w:rPr>
        <w:fldChar w:fldCharType="end"/>
      </w:r>
      <w:bookmarkEnd w:id="23"/>
      <w:r w:rsidR="00464B54">
        <w:rPr>
          <w:rFonts w:ascii="Courier New" w:hAnsi="Courier New"/>
        </w:rPr>
        <w:t xml:space="preserve"> Exhibit A (Scope of Work</w:t>
      </w:r>
      <w:r w:rsidR="000B6479">
        <w:rPr>
          <w:rFonts w:ascii="Courier New" w:hAnsi="Courier New"/>
        </w:rPr>
        <w:t>)</w:t>
      </w:r>
    </w:p>
    <w:p w14:paraId="6145EBE9" w14:textId="77777777" w:rsidR="000B6479" w:rsidRDefault="0052508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7"/>
            <w:enabled/>
            <w:calcOnExit w:val="0"/>
            <w:checkBox>
              <w:sizeAuto/>
              <w:default w:val="0"/>
            </w:checkBox>
          </w:ffData>
        </w:fldChar>
      </w:r>
      <w:bookmarkStart w:id="24" w:name="Check7"/>
      <w:r>
        <w:rPr>
          <w:rFonts w:ascii="Courier New" w:hAnsi="Courier New"/>
        </w:rPr>
        <w:instrText xml:space="preserve"> FORMCHECKBOX </w:instrText>
      </w:r>
      <w:r>
        <w:rPr>
          <w:rFonts w:ascii="Courier New" w:hAnsi="Courier New"/>
        </w:rPr>
      </w:r>
      <w:r>
        <w:rPr>
          <w:rFonts w:ascii="Courier New" w:hAnsi="Courier New"/>
        </w:rPr>
        <w:fldChar w:fldCharType="end"/>
      </w:r>
      <w:bookmarkEnd w:id="24"/>
      <w:r w:rsidR="00464B54">
        <w:rPr>
          <w:rFonts w:ascii="Courier New" w:hAnsi="Courier New"/>
        </w:rPr>
        <w:t xml:space="preserve"> Exhibit B </w:t>
      </w:r>
      <w:r w:rsidR="000B6479">
        <w:rPr>
          <w:rFonts w:ascii="Courier New" w:hAnsi="Courier New"/>
        </w:rPr>
        <w:t>(Pricing)</w:t>
      </w:r>
    </w:p>
    <w:p w14:paraId="52782EF2" w14:textId="77777777" w:rsidR="004D0D63" w:rsidRDefault="0052508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8"/>
            <w:enabled/>
            <w:calcOnExit w:val="0"/>
            <w:checkBox>
              <w:sizeAuto/>
              <w:default w:val="0"/>
            </w:checkBox>
          </w:ffData>
        </w:fldChar>
      </w:r>
      <w:bookmarkStart w:id="25" w:name="Check8"/>
      <w:r>
        <w:rPr>
          <w:rFonts w:ascii="Courier New" w:hAnsi="Courier New"/>
        </w:rPr>
        <w:instrText xml:space="preserve"> FORMCHECKBOX </w:instrText>
      </w:r>
      <w:r>
        <w:rPr>
          <w:rFonts w:ascii="Courier New" w:hAnsi="Courier New"/>
        </w:rPr>
      </w:r>
      <w:r>
        <w:rPr>
          <w:rFonts w:ascii="Courier New" w:hAnsi="Courier New"/>
        </w:rPr>
        <w:fldChar w:fldCharType="end"/>
      </w:r>
      <w:bookmarkEnd w:id="25"/>
      <w:r w:rsidR="004D0D63">
        <w:rPr>
          <w:rFonts w:ascii="Courier New" w:hAnsi="Courier New"/>
        </w:rPr>
        <w:t xml:space="preserve"> Exhibit C (Insurance)</w:t>
      </w:r>
    </w:p>
    <w:p w14:paraId="67ADE9EE" w14:textId="77777777" w:rsidR="004D0D63" w:rsidRDefault="0052508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9"/>
            <w:enabled/>
            <w:calcOnExit w:val="0"/>
            <w:checkBox>
              <w:sizeAuto/>
              <w:default w:val="0"/>
            </w:checkBox>
          </w:ffData>
        </w:fldChar>
      </w:r>
      <w:bookmarkStart w:id="26" w:name="Check9"/>
      <w:r>
        <w:rPr>
          <w:rFonts w:ascii="Courier New" w:hAnsi="Courier New"/>
        </w:rPr>
        <w:instrText xml:space="preserve"> FORMCHECKBOX </w:instrText>
      </w:r>
      <w:r>
        <w:rPr>
          <w:rFonts w:ascii="Courier New" w:hAnsi="Courier New"/>
        </w:rPr>
      </w:r>
      <w:r>
        <w:rPr>
          <w:rFonts w:ascii="Courier New" w:hAnsi="Courier New"/>
        </w:rPr>
        <w:fldChar w:fldCharType="end"/>
      </w:r>
      <w:bookmarkEnd w:id="26"/>
      <w:r w:rsidR="004D0D63">
        <w:rPr>
          <w:rFonts w:ascii="Courier New" w:hAnsi="Courier New"/>
        </w:rPr>
        <w:t xml:space="preserve"> Exhibit D (Additional Insurance Requirements)</w:t>
      </w:r>
    </w:p>
    <w:p w14:paraId="15F43E82"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60EBC0B" w14:textId="77777777" w:rsidR="00F554D1" w:rsidRDefault="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E50E264" w14:textId="77777777" w:rsidR="00F554D1" w:rsidRDefault="00F554D1" w:rsidP="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roofErr w:type="gramStart"/>
      <w:r>
        <w:rPr>
          <w:rFonts w:ascii="Courier New" w:hAnsi="Courier New"/>
        </w:rPr>
        <w:t>In the event that</w:t>
      </w:r>
      <w:proofErr w:type="gramEnd"/>
      <w:r>
        <w:rPr>
          <w:rFonts w:ascii="Courier New" w:hAnsi="Courier New"/>
        </w:rPr>
        <w:t xml:space="preserve"> there is a conflict between an exhibit and the main body of this Agreement, the main body of this Agreement shall control.</w:t>
      </w:r>
    </w:p>
    <w:p w14:paraId="5009DB7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53616FD"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71CB3D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32B0C7B"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ab/>
        <w:t>IN WITNESS WHEREFORE</w:t>
      </w:r>
      <w:r>
        <w:rPr>
          <w:rFonts w:ascii="Courier New" w:hAnsi="Courier New"/>
        </w:rPr>
        <w:t xml:space="preserve">, the parties hereto have duly executed this CONTRACT Agreement FOR CONSULTING SERVICES. </w:t>
      </w:r>
    </w:p>
    <w:p w14:paraId="758A7CF5"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CE8BEA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67E641F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77D76E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3472B0C" w14:textId="77777777" w:rsidR="00E9367B" w:rsidRDefault="002F18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CONSULTANT</w:t>
      </w:r>
    </w:p>
    <w:p w14:paraId="0C4B4ED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01D568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08CE4D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7832D7C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rFonts w:ascii="Courier New" w:hAnsi="Courier New"/>
        </w:rPr>
      </w:pPr>
    </w:p>
    <w:p w14:paraId="518BD8E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 xml:space="preserve">   </w:t>
      </w:r>
    </w:p>
    <w:p w14:paraId="7D0E302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45A0E2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DDDBAD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r>
        <w:rPr>
          <w:rFonts w:ascii="Courier New" w:hAnsi="Courier New"/>
          <w:b/>
        </w:rPr>
        <w:t xml:space="preserve">THE </w:t>
      </w:r>
      <w:smartTag w:uri="urn:schemas-microsoft-com:office:smarttags" w:element="place">
        <w:smartTag w:uri="urn:schemas-microsoft-com:office:smarttags" w:element="PlaceName">
          <w:r>
            <w:rPr>
              <w:rFonts w:ascii="Courier New" w:hAnsi="Courier New"/>
              <w:b/>
            </w:rPr>
            <w:t>HOWARD</w:t>
          </w:r>
        </w:smartTag>
        <w:r>
          <w:rPr>
            <w:rFonts w:ascii="Courier New" w:hAnsi="Courier New"/>
            <w:b/>
          </w:rPr>
          <w:t xml:space="preserve"> </w:t>
        </w:r>
        <w:smartTag w:uri="urn:schemas-microsoft-com:office:smarttags" w:element="PlaceName">
          <w:r>
            <w:rPr>
              <w:rFonts w:ascii="Courier New" w:hAnsi="Courier New"/>
              <w:b/>
            </w:rPr>
            <w:t>UNIVERSITY</w:t>
          </w:r>
        </w:smartTag>
      </w:smartTag>
      <w:r>
        <w:rPr>
          <w:rFonts w:ascii="Courier New" w:hAnsi="Courier New"/>
          <w:b/>
        </w:rPr>
        <w:t xml:space="preserve"> </w:t>
      </w:r>
    </w:p>
    <w:p w14:paraId="2E54DD29" w14:textId="77777777" w:rsidR="007C133A" w:rsidRDefault="007C1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p>
    <w:p w14:paraId="08B543B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CF28FF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70895562" w14:textId="77777777" w:rsidR="0070718A" w:rsidRDefault="00E9367B" w:rsidP="001013D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r>
        <w:rPr>
          <w:rFonts w:ascii="Courier New" w:hAnsi="Courier New"/>
        </w:rPr>
        <w:tab/>
      </w:r>
    </w:p>
    <w:p w14:paraId="5F9D9752" w14:textId="77777777" w:rsidR="00E9367B" w:rsidRDefault="00E9367B" w:rsidP="002419E5">
      <w:pPr>
        <w:suppressAutoHyphens/>
      </w:pPr>
    </w:p>
    <w:sectPr w:rsidR="00E9367B">
      <w:headerReference w:type="even" r:id="rId7"/>
      <w:headerReference w:type="default" r:id="rId8"/>
      <w:footerReference w:type="even" r:id="rId9"/>
      <w:footerReference w:type="default" r:id="rId10"/>
      <w:type w:val="continuous"/>
      <w:pgSz w:w="12240" w:h="15840"/>
      <w:pgMar w:top="1440" w:right="1800" w:bottom="1680" w:left="180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6C803" w14:textId="77777777" w:rsidR="00870BDB" w:rsidRDefault="00870BDB">
      <w:r>
        <w:separator/>
      </w:r>
    </w:p>
  </w:endnote>
  <w:endnote w:type="continuationSeparator" w:id="0">
    <w:p w14:paraId="4389CB2F" w14:textId="77777777" w:rsidR="00870BDB" w:rsidRDefault="0087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16A8" w14:textId="77777777" w:rsidR="00E9367B" w:rsidRDefault="00E9367B">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4EBD79C" w14:textId="77777777" w:rsidR="00E9367B" w:rsidRDefault="00E9367B">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16BB7ECD" w14:textId="77777777" w:rsidR="00E9367B" w:rsidRDefault="00E9367B">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D113A" w14:textId="77777777" w:rsidR="00E9367B" w:rsidRDefault="00E9367B">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376AB2AA" w14:textId="77777777" w:rsidR="00E9367B" w:rsidRDefault="00E9367B">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1355005F" w14:textId="77777777" w:rsidR="00E9367B" w:rsidRDefault="00E9367B">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B47D7" w14:textId="77777777" w:rsidR="00870BDB" w:rsidRDefault="00870BDB">
      <w:r>
        <w:separator/>
      </w:r>
    </w:p>
  </w:footnote>
  <w:footnote w:type="continuationSeparator" w:id="0">
    <w:p w14:paraId="298662F4" w14:textId="77777777" w:rsidR="00870BDB" w:rsidRDefault="0087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93F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632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num w:numId="1" w16cid:durableId="1088191251">
    <w:abstractNumId w:val="0"/>
  </w:num>
  <w:num w:numId="2" w16cid:durableId="139141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FpcX/hNGdujMr8ECFaWcSNCJApcKP5nkmQI1juveRCm3LkM3dpjTDvPmH3b8kp/pkGvrrz6uayO5maJ+KkyoA==" w:salt="AASG2qxDjkAot1uGUQ5VCA=="/>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52D"/>
    <w:rsid w:val="00040A55"/>
    <w:rsid w:val="00073775"/>
    <w:rsid w:val="00095640"/>
    <w:rsid w:val="000A3FBB"/>
    <w:rsid w:val="000B6479"/>
    <w:rsid w:val="000C7000"/>
    <w:rsid w:val="001013DA"/>
    <w:rsid w:val="0013666D"/>
    <w:rsid w:val="001607DA"/>
    <w:rsid w:val="001672F3"/>
    <w:rsid w:val="00182562"/>
    <w:rsid w:val="00190CFA"/>
    <w:rsid w:val="001A0B80"/>
    <w:rsid w:val="002419E5"/>
    <w:rsid w:val="0025000F"/>
    <w:rsid w:val="00283E39"/>
    <w:rsid w:val="002B31DD"/>
    <w:rsid w:val="002B3747"/>
    <w:rsid w:val="002F18D4"/>
    <w:rsid w:val="00352B9D"/>
    <w:rsid w:val="003679BE"/>
    <w:rsid w:val="0037057D"/>
    <w:rsid w:val="00415B9B"/>
    <w:rsid w:val="00424526"/>
    <w:rsid w:val="004465BA"/>
    <w:rsid w:val="00464B54"/>
    <w:rsid w:val="00480943"/>
    <w:rsid w:val="004D0D63"/>
    <w:rsid w:val="004D148A"/>
    <w:rsid w:val="004D2904"/>
    <w:rsid w:val="00525082"/>
    <w:rsid w:val="005837B9"/>
    <w:rsid w:val="006043FE"/>
    <w:rsid w:val="006A64DC"/>
    <w:rsid w:val="006B203D"/>
    <w:rsid w:val="0070718A"/>
    <w:rsid w:val="00710051"/>
    <w:rsid w:val="00723989"/>
    <w:rsid w:val="0073616A"/>
    <w:rsid w:val="007625BD"/>
    <w:rsid w:val="00794E2E"/>
    <w:rsid w:val="007A132A"/>
    <w:rsid w:val="007A5DD4"/>
    <w:rsid w:val="007A6D6A"/>
    <w:rsid w:val="007C133A"/>
    <w:rsid w:val="008263E7"/>
    <w:rsid w:val="00831D6E"/>
    <w:rsid w:val="00870BDB"/>
    <w:rsid w:val="0089717F"/>
    <w:rsid w:val="008B68ED"/>
    <w:rsid w:val="0090552D"/>
    <w:rsid w:val="0095691D"/>
    <w:rsid w:val="009657CE"/>
    <w:rsid w:val="00A036EE"/>
    <w:rsid w:val="00A5480E"/>
    <w:rsid w:val="00A60F38"/>
    <w:rsid w:val="00AA42D7"/>
    <w:rsid w:val="00B233CF"/>
    <w:rsid w:val="00B44394"/>
    <w:rsid w:val="00B646B5"/>
    <w:rsid w:val="00B86B7F"/>
    <w:rsid w:val="00B9774B"/>
    <w:rsid w:val="00C012C5"/>
    <w:rsid w:val="00C52930"/>
    <w:rsid w:val="00C80602"/>
    <w:rsid w:val="00D01921"/>
    <w:rsid w:val="00D81F2A"/>
    <w:rsid w:val="00D90C45"/>
    <w:rsid w:val="00DA18F0"/>
    <w:rsid w:val="00DE38E1"/>
    <w:rsid w:val="00E9367B"/>
    <w:rsid w:val="00EC0435"/>
    <w:rsid w:val="00EC65E4"/>
    <w:rsid w:val="00EC73F9"/>
    <w:rsid w:val="00EE36AF"/>
    <w:rsid w:val="00EE4FC8"/>
    <w:rsid w:val="00F03B05"/>
    <w:rsid w:val="00F37257"/>
    <w:rsid w:val="00F554D1"/>
    <w:rsid w:val="00F65501"/>
    <w:rsid w:val="00F8730D"/>
    <w:rsid w:val="00FA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79F0842"/>
  <w15:chartTrackingRefBased/>
  <w15:docId w15:val="{27743B0F-BB66-4A10-9CE7-6DB2FD0D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A3FBB"/>
    <w:pPr>
      <w:jc w:val="both"/>
    </w:pPr>
    <w:rPr>
      <w:sz w:val="22"/>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pPr>
      <w:widowControl w:val="0"/>
      <w:jc w:val="center"/>
    </w:pPr>
    <w:rPr>
      <w:rFonts w:ascii="Courier New" w:hAnsi="Courier New"/>
      <w:b/>
    </w:rPr>
  </w:style>
  <w:style w:type="character" w:customStyle="1" w:styleId="DefaultPara">
    <w:name w:val="Default Para"/>
    <w:basedOn w:val="DefaultParagraphFont"/>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er">
    <w:name w:val="WP_Page Number"/>
    <w:basedOn w:val="DefaultParagraphFont"/>
  </w:style>
  <w:style w:type="character" w:customStyle="1" w:styleId="WPHyperlink">
    <w:name w:val="WP_Hyperlink"/>
    <w:rPr>
      <w:color w:val="0000FF"/>
      <w:u w:val="single"/>
    </w:rPr>
  </w:style>
  <w:style w:type="paragraph" w:customStyle="1" w:styleId="WPBodyText">
    <w:name w:val="WP_Body Text"/>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character" w:customStyle="1" w:styleId="BodyTextChar">
    <w:name w:val="Body Text Char"/>
    <w:link w:val="BodyText"/>
    <w:rsid w:val="000A3F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cp:lastModifiedBy>
  <cp:revision>2</cp:revision>
  <cp:lastPrinted>2024-11-28T01:11:00Z</cp:lastPrinted>
  <dcterms:created xsi:type="dcterms:W3CDTF">2024-11-27T20:11:00Z</dcterms:created>
  <dcterms:modified xsi:type="dcterms:W3CDTF">2024-11-27T20:11:00Z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