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A212" w14:textId="77777777" w:rsidR="00C57AAA" w:rsidRDefault="00C57AAA">
      <w:pPr>
        <w:jc w:val="center"/>
        <w:rPr>
          <w:rFonts w:ascii="Arial" w:hAnsi="Arial" w:cs="Arial"/>
          <w:b/>
          <w:sz w:val="22"/>
        </w:rPr>
      </w:pPr>
      <w:r w:rsidRPr="00153EBB">
        <w:rPr>
          <w:rFonts w:ascii="Arial" w:hAnsi="Arial" w:cs="Arial"/>
          <w:b/>
          <w:sz w:val="22"/>
        </w:rPr>
        <w:t xml:space="preserve">CLINICAL EDUCATION </w:t>
      </w:r>
      <w:r w:rsidR="00B53036" w:rsidRPr="00153EBB">
        <w:rPr>
          <w:rFonts w:ascii="Arial" w:hAnsi="Arial" w:cs="Arial"/>
          <w:b/>
          <w:sz w:val="22"/>
        </w:rPr>
        <w:t xml:space="preserve">AFFILIATION </w:t>
      </w:r>
      <w:r w:rsidR="006F698B" w:rsidRPr="00153EBB">
        <w:rPr>
          <w:rFonts w:ascii="Arial" w:hAnsi="Arial" w:cs="Arial"/>
          <w:b/>
          <w:sz w:val="22"/>
        </w:rPr>
        <w:t xml:space="preserve">AGREEMENT </w:t>
      </w:r>
      <w:r w:rsidRPr="00153EBB">
        <w:rPr>
          <w:rFonts w:ascii="Arial" w:hAnsi="Arial" w:cs="Arial"/>
          <w:b/>
          <w:sz w:val="22"/>
        </w:rPr>
        <w:t>BETWEEN</w:t>
      </w:r>
    </w:p>
    <w:p w14:paraId="591940E1" w14:textId="77777777" w:rsidR="0065601C" w:rsidRPr="00153EBB" w:rsidRDefault="0065601C">
      <w:pPr>
        <w:jc w:val="center"/>
        <w:rPr>
          <w:rFonts w:ascii="Arial" w:hAnsi="Arial" w:cs="Arial"/>
          <w:b/>
          <w:sz w:val="22"/>
        </w:rPr>
      </w:pPr>
    </w:p>
    <w:p w14:paraId="4502707E" w14:textId="77777777" w:rsidR="00C57AAA" w:rsidRPr="00153EBB" w:rsidRDefault="00C57AAA">
      <w:pPr>
        <w:jc w:val="center"/>
        <w:rPr>
          <w:rFonts w:ascii="Arial" w:hAnsi="Arial" w:cs="Arial"/>
          <w:b/>
          <w:sz w:val="22"/>
        </w:rPr>
      </w:pPr>
      <w:r w:rsidRPr="00153EBB">
        <w:rPr>
          <w:rFonts w:ascii="Arial" w:hAnsi="Arial" w:cs="Arial"/>
          <w:b/>
          <w:sz w:val="22"/>
        </w:rPr>
        <w:t>HOWARD UNIVERSITY</w:t>
      </w:r>
    </w:p>
    <w:p w14:paraId="09A27774" w14:textId="77777777" w:rsidR="00C57AAA" w:rsidRPr="00153EBB" w:rsidRDefault="00C57AAA">
      <w:pPr>
        <w:jc w:val="center"/>
        <w:rPr>
          <w:rFonts w:ascii="Arial" w:hAnsi="Arial" w:cs="Arial"/>
          <w:b/>
          <w:sz w:val="22"/>
        </w:rPr>
      </w:pPr>
    </w:p>
    <w:p w14:paraId="38CD6346" w14:textId="77777777" w:rsidR="00C57AAA" w:rsidRDefault="00C57AAA">
      <w:pPr>
        <w:jc w:val="center"/>
        <w:rPr>
          <w:rFonts w:ascii="Arial" w:hAnsi="Arial" w:cs="Arial"/>
          <w:b/>
          <w:sz w:val="22"/>
        </w:rPr>
      </w:pPr>
      <w:r w:rsidRPr="00153EBB">
        <w:rPr>
          <w:rFonts w:ascii="Arial" w:hAnsi="Arial" w:cs="Arial"/>
          <w:b/>
          <w:sz w:val="22"/>
        </w:rPr>
        <w:t>AND</w:t>
      </w:r>
    </w:p>
    <w:p w14:paraId="3AAE490D" w14:textId="77777777" w:rsidR="0065601C" w:rsidRPr="00153EBB" w:rsidRDefault="0065601C">
      <w:pPr>
        <w:jc w:val="center"/>
        <w:rPr>
          <w:rFonts w:ascii="Arial" w:hAnsi="Arial" w:cs="Arial"/>
          <w:b/>
          <w:sz w:val="22"/>
        </w:rPr>
      </w:pPr>
    </w:p>
    <w:p w14:paraId="01EC7DB5" w14:textId="76406615" w:rsidR="005F604D" w:rsidRPr="00153EBB" w:rsidRDefault="00BC7AD5" w:rsidP="005F604D">
      <w:pPr>
        <w:jc w:val="center"/>
        <w:rPr>
          <w:rFonts w:ascii="Arial" w:hAnsi="Arial" w:cs="Arial"/>
          <w:sz w:val="22"/>
        </w:rPr>
      </w:pPr>
      <w:r>
        <w:rPr>
          <w:rFonts w:ascii="Arial" w:hAnsi="Arial" w:cs="Arial"/>
          <w:b/>
          <w:bCs/>
          <w:sz w:val="22"/>
        </w:rPr>
        <w:fldChar w:fldCharType="begin">
          <w:ffData>
            <w:name w:val="Text2"/>
            <w:enabled/>
            <w:calcOnExit w:val="0"/>
            <w:textInput/>
          </w:ffData>
        </w:fldChar>
      </w:r>
      <w:bookmarkStart w:id="0" w:name="Text2"/>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0"/>
    </w:p>
    <w:p w14:paraId="689F412C" w14:textId="77777777" w:rsidR="005F604D" w:rsidRPr="00153EBB" w:rsidRDefault="005F604D" w:rsidP="005F604D">
      <w:pPr>
        <w:rPr>
          <w:rFonts w:ascii="Arial" w:hAnsi="Arial" w:cs="Arial"/>
          <w:sz w:val="22"/>
        </w:rPr>
      </w:pPr>
    </w:p>
    <w:p w14:paraId="40942C93" w14:textId="71187CF3" w:rsidR="005F604D" w:rsidRPr="00153EBB" w:rsidRDefault="005F604D" w:rsidP="004D6759">
      <w:pPr>
        <w:ind w:firstLine="720"/>
        <w:rPr>
          <w:rFonts w:ascii="Arial" w:hAnsi="Arial" w:cs="Arial"/>
          <w:sz w:val="22"/>
        </w:rPr>
      </w:pPr>
      <w:r w:rsidRPr="00153EBB">
        <w:rPr>
          <w:rFonts w:ascii="Arial" w:hAnsi="Arial" w:cs="Arial"/>
          <w:sz w:val="22"/>
        </w:rPr>
        <w:t>This Agreement</w:t>
      </w:r>
      <w:r w:rsidR="00FB18D4">
        <w:rPr>
          <w:rFonts w:ascii="Arial" w:hAnsi="Arial" w:cs="Arial"/>
          <w:sz w:val="22"/>
        </w:rPr>
        <w:t>,</w:t>
      </w:r>
      <w:r w:rsidR="003730D4" w:rsidRPr="003730D4">
        <w:rPr>
          <w:rFonts w:ascii="Arial" w:hAnsi="Arial" w:cs="Arial"/>
          <w:sz w:val="22"/>
        </w:rPr>
        <w:t xml:space="preserve"> effective as of the date of the most recent signature affixed hereto, (“Effective Date”), is </w:t>
      </w:r>
      <w:r w:rsidR="003730D4">
        <w:rPr>
          <w:rFonts w:ascii="Arial" w:hAnsi="Arial" w:cs="Arial"/>
          <w:sz w:val="22"/>
        </w:rPr>
        <w:t>made</w:t>
      </w:r>
      <w:r w:rsidR="003730D4" w:rsidRPr="003730D4">
        <w:rPr>
          <w:rFonts w:ascii="Arial" w:hAnsi="Arial" w:cs="Arial"/>
          <w:sz w:val="22"/>
        </w:rPr>
        <w:t xml:space="preserve"> by and between </w:t>
      </w:r>
      <w:r w:rsidRPr="0065601C">
        <w:rPr>
          <w:rFonts w:ascii="Arial" w:hAnsi="Arial" w:cs="Arial"/>
          <w:sz w:val="22"/>
        </w:rPr>
        <w:t xml:space="preserve">Howard University, on behalf of the </w:t>
      </w:r>
      <w:r w:rsidR="00BC7AD5">
        <w:rPr>
          <w:rFonts w:ascii="Arial" w:hAnsi="Arial" w:cs="Arial"/>
          <w:sz w:val="22"/>
        </w:rPr>
        <w:fldChar w:fldCharType="begin">
          <w:ffData>
            <w:name w:val="Text3"/>
            <w:enabled/>
            <w:calcOnExit w:val="0"/>
            <w:textInput/>
          </w:ffData>
        </w:fldChar>
      </w:r>
      <w:bookmarkStart w:id="1" w:name="Text3"/>
      <w:r w:rsidR="00BC7AD5">
        <w:rPr>
          <w:rFonts w:ascii="Arial" w:hAnsi="Arial" w:cs="Arial"/>
          <w:sz w:val="22"/>
        </w:rPr>
        <w:instrText xml:space="preserve"> FORMTEXT </w:instrText>
      </w:r>
      <w:r w:rsidR="00BC7AD5">
        <w:rPr>
          <w:rFonts w:ascii="Arial" w:hAnsi="Arial" w:cs="Arial"/>
          <w:sz w:val="22"/>
        </w:rPr>
      </w:r>
      <w:r w:rsidR="00BC7AD5">
        <w:rPr>
          <w:rFonts w:ascii="Arial" w:hAnsi="Arial" w:cs="Arial"/>
          <w:sz w:val="22"/>
        </w:rPr>
        <w:fldChar w:fldCharType="separate"/>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sz w:val="22"/>
        </w:rPr>
        <w:fldChar w:fldCharType="end"/>
      </w:r>
      <w:bookmarkEnd w:id="1"/>
      <w:r w:rsidR="004D6759" w:rsidRPr="0065601C">
        <w:rPr>
          <w:rFonts w:ascii="Arial" w:hAnsi="Arial" w:cs="Arial"/>
          <w:sz w:val="22"/>
        </w:rPr>
        <w:t xml:space="preserve"> </w:t>
      </w:r>
      <w:r w:rsidRPr="0065601C">
        <w:rPr>
          <w:rFonts w:ascii="Arial" w:hAnsi="Arial" w:cs="Arial"/>
          <w:sz w:val="22"/>
        </w:rPr>
        <w:t xml:space="preserve">(the “University”) and </w:t>
      </w:r>
      <w:r w:rsidR="00BC7AD5">
        <w:rPr>
          <w:rFonts w:ascii="Arial" w:hAnsi="Arial" w:cs="Arial"/>
          <w:sz w:val="22"/>
        </w:rPr>
        <w:fldChar w:fldCharType="begin">
          <w:ffData>
            <w:name w:val="Text1"/>
            <w:enabled/>
            <w:calcOnExit w:val="0"/>
            <w:textInput/>
          </w:ffData>
        </w:fldChar>
      </w:r>
      <w:bookmarkStart w:id="2" w:name="Text1"/>
      <w:r w:rsidR="00BC7AD5">
        <w:rPr>
          <w:rFonts w:ascii="Arial" w:hAnsi="Arial" w:cs="Arial"/>
          <w:sz w:val="22"/>
        </w:rPr>
        <w:instrText xml:space="preserve"> FORMTEXT </w:instrText>
      </w:r>
      <w:r w:rsidR="00BC7AD5">
        <w:rPr>
          <w:rFonts w:ascii="Arial" w:hAnsi="Arial" w:cs="Arial"/>
          <w:sz w:val="22"/>
        </w:rPr>
      </w:r>
      <w:r w:rsidR="00BC7AD5">
        <w:rPr>
          <w:rFonts w:ascii="Arial" w:hAnsi="Arial" w:cs="Arial"/>
          <w:sz w:val="22"/>
        </w:rPr>
        <w:fldChar w:fldCharType="separate"/>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sz w:val="22"/>
        </w:rPr>
        <w:fldChar w:fldCharType="end"/>
      </w:r>
      <w:bookmarkEnd w:id="2"/>
      <w:r w:rsidR="00D76E39" w:rsidRPr="0065601C">
        <w:rPr>
          <w:rFonts w:ascii="Arial" w:hAnsi="Arial" w:cs="Arial"/>
          <w:sz w:val="22"/>
        </w:rPr>
        <w:t>,</w:t>
      </w:r>
      <w:r w:rsidRPr="0065601C">
        <w:rPr>
          <w:rFonts w:ascii="Arial" w:hAnsi="Arial" w:cs="Arial"/>
          <w:sz w:val="22"/>
        </w:rPr>
        <w:t xml:space="preserve"> (the “</w:t>
      </w:r>
      <w:r w:rsidR="00BC7AD5">
        <w:rPr>
          <w:rFonts w:ascii="Arial" w:hAnsi="Arial" w:cs="Arial"/>
          <w:sz w:val="22"/>
        </w:rPr>
        <w:t>Industry Partner</w:t>
      </w:r>
      <w:r w:rsidRPr="0065601C">
        <w:rPr>
          <w:rFonts w:ascii="Arial" w:hAnsi="Arial" w:cs="Arial"/>
          <w:sz w:val="22"/>
        </w:rPr>
        <w:t>”)</w:t>
      </w:r>
      <w:r w:rsidR="00E102BC">
        <w:rPr>
          <w:rFonts w:ascii="Arial" w:hAnsi="Arial" w:cs="Arial"/>
          <w:sz w:val="22"/>
        </w:rPr>
        <w:t>.</w:t>
      </w:r>
    </w:p>
    <w:p w14:paraId="0F7EC9FD" w14:textId="77777777" w:rsidR="00C57AAA" w:rsidRPr="00153EBB" w:rsidRDefault="00C57AAA">
      <w:pPr>
        <w:rPr>
          <w:rFonts w:ascii="Arial" w:hAnsi="Arial" w:cs="Arial"/>
          <w:sz w:val="22"/>
        </w:rPr>
      </w:pPr>
    </w:p>
    <w:p w14:paraId="0E17A66F" w14:textId="77777777" w:rsidR="00C57AAA" w:rsidRPr="00153EBB" w:rsidRDefault="00C57AAA">
      <w:pPr>
        <w:jc w:val="center"/>
        <w:rPr>
          <w:rFonts w:ascii="Arial" w:hAnsi="Arial" w:cs="Arial"/>
          <w:b/>
          <w:sz w:val="22"/>
        </w:rPr>
      </w:pPr>
      <w:r w:rsidRPr="00153EBB">
        <w:rPr>
          <w:rFonts w:ascii="Arial" w:hAnsi="Arial" w:cs="Arial"/>
          <w:b/>
          <w:sz w:val="22"/>
        </w:rPr>
        <w:t>RECITALS</w:t>
      </w:r>
    </w:p>
    <w:p w14:paraId="3C58BAA7" w14:textId="77777777" w:rsidR="00C57AAA" w:rsidRPr="00153EBB" w:rsidRDefault="00C57AAA">
      <w:pPr>
        <w:rPr>
          <w:rFonts w:ascii="Arial" w:hAnsi="Arial" w:cs="Arial"/>
          <w:sz w:val="22"/>
        </w:rPr>
      </w:pPr>
    </w:p>
    <w:p w14:paraId="32FD79B4" w14:textId="3F5CD9F2" w:rsidR="00C57AAA" w:rsidRPr="00153EBB" w:rsidRDefault="00C57AAA">
      <w:pPr>
        <w:ind w:firstLine="720"/>
        <w:rPr>
          <w:rFonts w:ascii="Arial" w:hAnsi="Arial" w:cs="Arial"/>
          <w:sz w:val="22"/>
        </w:rPr>
      </w:pPr>
      <w:r w:rsidRPr="00153EBB">
        <w:rPr>
          <w:rFonts w:ascii="Arial" w:hAnsi="Arial" w:cs="Arial"/>
          <w:b/>
          <w:sz w:val="22"/>
        </w:rPr>
        <w:t>WHEREAS</w:t>
      </w:r>
      <w:r w:rsidRPr="00153EBB">
        <w:rPr>
          <w:rFonts w:ascii="Arial" w:hAnsi="Arial" w:cs="Arial"/>
          <w:sz w:val="22"/>
        </w:rPr>
        <w:t xml:space="preserve">, the University has </w:t>
      </w:r>
      <w:r w:rsidRPr="003C3641">
        <w:rPr>
          <w:rFonts w:ascii="Arial" w:hAnsi="Arial" w:cs="Arial"/>
          <w:sz w:val="22"/>
        </w:rPr>
        <w:t xml:space="preserve">a degree program in the discipline of </w:t>
      </w:r>
      <w:r w:rsidR="00BC7AD5">
        <w:rPr>
          <w:rFonts w:ascii="Arial" w:hAnsi="Arial" w:cs="Arial"/>
          <w:sz w:val="22"/>
        </w:rPr>
        <w:fldChar w:fldCharType="begin">
          <w:ffData>
            <w:name w:val="Text4"/>
            <w:enabled/>
            <w:calcOnExit w:val="0"/>
            <w:textInput/>
          </w:ffData>
        </w:fldChar>
      </w:r>
      <w:bookmarkStart w:id="3" w:name="Text4"/>
      <w:r w:rsidR="00BC7AD5">
        <w:rPr>
          <w:rFonts w:ascii="Arial" w:hAnsi="Arial" w:cs="Arial"/>
          <w:sz w:val="22"/>
        </w:rPr>
        <w:instrText xml:space="preserve"> FORMTEXT </w:instrText>
      </w:r>
      <w:r w:rsidR="00BC7AD5">
        <w:rPr>
          <w:rFonts w:ascii="Arial" w:hAnsi="Arial" w:cs="Arial"/>
          <w:sz w:val="22"/>
        </w:rPr>
      </w:r>
      <w:r w:rsidR="00BC7AD5">
        <w:rPr>
          <w:rFonts w:ascii="Arial" w:hAnsi="Arial" w:cs="Arial"/>
          <w:sz w:val="22"/>
        </w:rPr>
        <w:fldChar w:fldCharType="separate"/>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sz w:val="22"/>
        </w:rPr>
        <w:fldChar w:fldCharType="end"/>
      </w:r>
      <w:bookmarkEnd w:id="3"/>
      <w:r w:rsidR="00361D38" w:rsidRPr="003C3641">
        <w:rPr>
          <w:rFonts w:ascii="Arial" w:hAnsi="Arial" w:cs="Arial"/>
          <w:sz w:val="22"/>
        </w:rPr>
        <w:t xml:space="preserve"> </w:t>
      </w:r>
      <w:r w:rsidRPr="003C3641">
        <w:rPr>
          <w:rFonts w:ascii="Arial" w:hAnsi="Arial" w:cs="Arial"/>
          <w:sz w:val="22"/>
        </w:rPr>
        <w:t>(the “Program”) that</w:t>
      </w:r>
      <w:r w:rsidRPr="00153EBB">
        <w:rPr>
          <w:rFonts w:ascii="Arial" w:hAnsi="Arial" w:cs="Arial"/>
          <w:sz w:val="22"/>
        </w:rPr>
        <w:t xml:space="preserve"> requires students enrolled therein to participate in clinical learning experiences as set forth in the Program’s curriculum and in accordance with the professional certification and accreditation body for that discipline;</w:t>
      </w:r>
    </w:p>
    <w:p w14:paraId="4132AA7C" w14:textId="77777777" w:rsidR="00C57AAA" w:rsidRPr="00153EBB" w:rsidRDefault="00C57AAA">
      <w:pPr>
        <w:rPr>
          <w:rFonts w:ascii="Arial" w:hAnsi="Arial" w:cs="Arial"/>
          <w:sz w:val="22"/>
        </w:rPr>
      </w:pPr>
    </w:p>
    <w:p w14:paraId="4FC32472" w14:textId="6EE758D1" w:rsidR="00C57AAA" w:rsidRPr="00153EBB" w:rsidRDefault="00C57AAA" w:rsidP="00B22174">
      <w:pPr>
        <w:ind w:firstLine="720"/>
        <w:rPr>
          <w:rFonts w:ascii="Arial" w:hAnsi="Arial" w:cs="Arial"/>
          <w:sz w:val="22"/>
        </w:rPr>
      </w:pPr>
      <w:r w:rsidRPr="00153EBB">
        <w:rPr>
          <w:rFonts w:ascii="Arial" w:hAnsi="Arial" w:cs="Arial"/>
          <w:b/>
          <w:sz w:val="22"/>
        </w:rPr>
        <w:t>WHEREAS</w:t>
      </w:r>
      <w:r w:rsidRPr="00153EBB">
        <w:rPr>
          <w:rFonts w:ascii="Arial" w:hAnsi="Arial" w:cs="Arial"/>
          <w:sz w:val="22"/>
        </w:rPr>
        <w:t xml:space="preserve">, the </w:t>
      </w:r>
      <w:r w:rsidR="00BC7AD5">
        <w:rPr>
          <w:rFonts w:ascii="Arial" w:hAnsi="Arial" w:cs="Arial"/>
          <w:sz w:val="22"/>
        </w:rPr>
        <w:t>Industry Partner</w:t>
      </w:r>
      <w:r w:rsidRPr="00153EBB">
        <w:rPr>
          <w:rFonts w:ascii="Arial" w:hAnsi="Arial" w:cs="Arial"/>
          <w:sz w:val="22"/>
        </w:rPr>
        <w:t xml:space="preserve"> is engaged in certain clinical activities that can provide a part of the required clinical learning experience for students enrolled in the Program, if such students are allowed to participate in </w:t>
      </w:r>
      <w:r w:rsidR="00B22174" w:rsidRPr="00153EBB">
        <w:rPr>
          <w:rFonts w:ascii="Arial" w:hAnsi="Arial" w:cs="Arial"/>
          <w:sz w:val="22"/>
        </w:rPr>
        <w:t xml:space="preserve">educational activities; </w:t>
      </w:r>
    </w:p>
    <w:p w14:paraId="0C5A1B9C" w14:textId="77777777" w:rsidR="00B22174" w:rsidRPr="00153EBB" w:rsidRDefault="00B22174" w:rsidP="00B22174">
      <w:pPr>
        <w:ind w:firstLine="720"/>
        <w:rPr>
          <w:rFonts w:ascii="Arial" w:hAnsi="Arial" w:cs="Arial"/>
          <w:sz w:val="22"/>
        </w:rPr>
      </w:pPr>
    </w:p>
    <w:p w14:paraId="77E1DC40" w14:textId="11677A31" w:rsidR="00C57AAA" w:rsidRPr="00153EBB" w:rsidRDefault="00C57AAA">
      <w:pPr>
        <w:ind w:firstLine="720"/>
        <w:rPr>
          <w:rFonts w:ascii="Arial" w:hAnsi="Arial" w:cs="Arial"/>
          <w:sz w:val="22"/>
        </w:rPr>
      </w:pPr>
      <w:r w:rsidRPr="00153EBB">
        <w:rPr>
          <w:rFonts w:ascii="Arial" w:hAnsi="Arial" w:cs="Arial"/>
          <w:b/>
          <w:sz w:val="22"/>
        </w:rPr>
        <w:t>WHEREAS</w:t>
      </w:r>
      <w:r w:rsidRPr="00153EBB">
        <w:rPr>
          <w:rFonts w:ascii="Arial" w:hAnsi="Arial" w:cs="Arial"/>
          <w:sz w:val="22"/>
        </w:rPr>
        <w:t xml:space="preserve">, the </w:t>
      </w:r>
      <w:r w:rsidR="00BC7AD5">
        <w:rPr>
          <w:rFonts w:ascii="Arial" w:hAnsi="Arial" w:cs="Arial"/>
          <w:sz w:val="22"/>
        </w:rPr>
        <w:t>Industry Partner</w:t>
      </w:r>
      <w:r w:rsidRPr="00153EBB">
        <w:rPr>
          <w:rFonts w:ascii="Arial" w:hAnsi="Arial" w:cs="Arial"/>
          <w:sz w:val="22"/>
        </w:rPr>
        <w:t xml:space="preserve"> desires to assist the University by providing experience for University students </w:t>
      </w:r>
      <w:proofErr w:type="gramStart"/>
      <w:r w:rsidRPr="00153EBB">
        <w:rPr>
          <w:rFonts w:ascii="Arial" w:hAnsi="Arial" w:cs="Arial"/>
          <w:sz w:val="22"/>
        </w:rPr>
        <w:t>in an effort to</w:t>
      </w:r>
      <w:proofErr w:type="gramEnd"/>
      <w:r w:rsidRPr="00153EBB">
        <w:rPr>
          <w:rFonts w:ascii="Arial" w:hAnsi="Arial" w:cs="Arial"/>
          <w:sz w:val="22"/>
        </w:rPr>
        <w:t xml:space="preserve"> contribute to the educational preparation of future health care professionals; and</w:t>
      </w:r>
    </w:p>
    <w:p w14:paraId="2ECB8660" w14:textId="77777777" w:rsidR="00C57AAA" w:rsidRPr="00153EBB" w:rsidRDefault="00C57AAA">
      <w:pPr>
        <w:rPr>
          <w:rFonts w:ascii="Arial" w:hAnsi="Arial" w:cs="Arial"/>
          <w:sz w:val="22"/>
        </w:rPr>
      </w:pPr>
    </w:p>
    <w:p w14:paraId="50EEE5EB" w14:textId="7F8067E7" w:rsidR="00C57AAA" w:rsidRPr="00153EBB" w:rsidRDefault="00C57AAA">
      <w:pPr>
        <w:rPr>
          <w:rFonts w:ascii="Arial" w:hAnsi="Arial" w:cs="Arial"/>
          <w:sz w:val="22"/>
        </w:rPr>
      </w:pPr>
      <w:r w:rsidRPr="00153EBB">
        <w:rPr>
          <w:rFonts w:ascii="Arial" w:hAnsi="Arial" w:cs="Arial"/>
          <w:sz w:val="22"/>
        </w:rPr>
        <w:tab/>
      </w:r>
      <w:r w:rsidRPr="00153EBB">
        <w:rPr>
          <w:rFonts w:ascii="Arial" w:hAnsi="Arial" w:cs="Arial"/>
          <w:b/>
          <w:sz w:val="22"/>
        </w:rPr>
        <w:t>WHEREAS</w:t>
      </w:r>
      <w:r w:rsidR="008A689E" w:rsidRPr="00153EBB">
        <w:rPr>
          <w:rFonts w:ascii="Arial" w:hAnsi="Arial" w:cs="Arial"/>
          <w:sz w:val="22"/>
        </w:rPr>
        <w:t xml:space="preserve">, </w:t>
      </w:r>
      <w:r w:rsidR="00B53036" w:rsidRPr="00153EBB">
        <w:rPr>
          <w:rFonts w:ascii="Arial" w:hAnsi="Arial" w:cs="Arial"/>
          <w:sz w:val="22"/>
        </w:rPr>
        <w:t>this arrangement</w:t>
      </w:r>
      <w:r w:rsidRPr="00153EBB">
        <w:rPr>
          <w:rFonts w:ascii="Arial" w:hAnsi="Arial" w:cs="Arial"/>
          <w:sz w:val="22"/>
        </w:rPr>
        <w:t xml:space="preserve"> also assists the </w:t>
      </w:r>
      <w:r w:rsidR="00BC7AD5">
        <w:rPr>
          <w:rFonts w:ascii="Arial" w:hAnsi="Arial" w:cs="Arial"/>
          <w:sz w:val="22"/>
        </w:rPr>
        <w:t>Industry Partner</w:t>
      </w:r>
      <w:r w:rsidRPr="00153EBB">
        <w:rPr>
          <w:rFonts w:ascii="Arial" w:hAnsi="Arial" w:cs="Arial"/>
          <w:sz w:val="22"/>
        </w:rPr>
        <w:t xml:space="preserve"> to achieve its mission.</w:t>
      </w:r>
    </w:p>
    <w:p w14:paraId="77F7486D" w14:textId="77777777" w:rsidR="00C57AAA" w:rsidRPr="00153EBB" w:rsidRDefault="00C57AAA">
      <w:pPr>
        <w:rPr>
          <w:rFonts w:ascii="Arial" w:hAnsi="Arial" w:cs="Arial"/>
          <w:sz w:val="22"/>
        </w:rPr>
      </w:pPr>
    </w:p>
    <w:p w14:paraId="64A2788E" w14:textId="4CB3A72F" w:rsidR="00C57AAA" w:rsidRPr="00153EBB" w:rsidRDefault="00C57AAA">
      <w:pPr>
        <w:ind w:firstLine="720"/>
        <w:rPr>
          <w:rFonts w:ascii="Arial" w:hAnsi="Arial" w:cs="Arial"/>
          <w:b/>
          <w:sz w:val="22"/>
        </w:rPr>
      </w:pPr>
      <w:r w:rsidRPr="00153EBB">
        <w:rPr>
          <w:rFonts w:ascii="Arial" w:hAnsi="Arial" w:cs="Arial"/>
          <w:b/>
          <w:sz w:val="22"/>
        </w:rPr>
        <w:t>NOW THEREFORE</w:t>
      </w:r>
      <w:r w:rsidRPr="00153EBB">
        <w:rPr>
          <w:rFonts w:ascii="Arial" w:hAnsi="Arial" w:cs="Arial"/>
          <w:sz w:val="22"/>
        </w:rPr>
        <w:t xml:space="preserve">, in consideration of the mutual covenants set forth herein, the University and the </w:t>
      </w:r>
      <w:r w:rsidR="00BC7AD5">
        <w:rPr>
          <w:rFonts w:ascii="Arial" w:hAnsi="Arial" w:cs="Arial"/>
          <w:sz w:val="22"/>
        </w:rPr>
        <w:t>Industry Partner</w:t>
      </w:r>
      <w:r w:rsidRPr="00153EBB">
        <w:rPr>
          <w:rFonts w:ascii="Arial" w:hAnsi="Arial" w:cs="Arial"/>
          <w:sz w:val="22"/>
        </w:rPr>
        <w:t xml:space="preserve"> agree as follows:</w:t>
      </w:r>
    </w:p>
    <w:p w14:paraId="47F7BC46" w14:textId="77777777" w:rsidR="00C57AAA" w:rsidRPr="00153EBB" w:rsidRDefault="00C57AAA">
      <w:pPr>
        <w:jc w:val="center"/>
        <w:rPr>
          <w:rFonts w:ascii="Arial" w:hAnsi="Arial" w:cs="Arial"/>
          <w:b/>
          <w:sz w:val="22"/>
        </w:rPr>
      </w:pPr>
    </w:p>
    <w:p w14:paraId="05FE975C" w14:textId="77777777" w:rsidR="007F2117" w:rsidRPr="00153EBB" w:rsidRDefault="007F2117">
      <w:pPr>
        <w:jc w:val="center"/>
        <w:rPr>
          <w:rFonts w:ascii="Arial" w:hAnsi="Arial" w:cs="Arial"/>
          <w:b/>
          <w:sz w:val="22"/>
        </w:rPr>
      </w:pPr>
    </w:p>
    <w:p w14:paraId="1301544E" w14:textId="77777777" w:rsidR="00C57AAA" w:rsidRPr="00153EBB" w:rsidRDefault="00C57AAA">
      <w:pPr>
        <w:jc w:val="center"/>
        <w:rPr>
          <w:rFonts w:ascii="Arial" w:hAnsi="Arial" w:cs="Arial"/>
          <w:b/>
          <w:sz w:val="22"/>
        </w:rPr>
      </w:pPr>
      <w:r w:rsidRPr="00153EBB">
        <w:rPr>
          <w:rFonts w:ascii="Arial" w:hAnsi="Arial" w:cs="Arial"/>
          <w:b/>
          <w:sz w:val="22"/>
        </w:rPr>
        <w:t>COVENANTS</w:t>
      </w:r>
    </w:p>
    <w:p w14:paraId="350BEA6F" w14:textId="77777777" w:rsidR="00C57AAA" w:rsidRPr="00153EBB" w:rsidRDefault="00C57AAA">
      <w:pPr>
        <w:rPr>
          <w:rFonts w:ascii="Arial" w:hAnsi="Arial" w:cs="Arial"/>
          <w:sz w:val="22"/>
        </w:rPr>
      </w:pPr>
    </w:p>
    <w:p w14:paraId="252D83B6" w14:textId="77777777" w:rsidR="00C57AAA" w:rsidRPr="00153EBB" w:rsidRDefault="00C57AAA">
      <w:pPr>
        <w:rPr>
          <w:rFonts w:ascii="Arial" w:hAnsi="Arial" w:cs="Arial"/>
          <w:b/>
          <w:sz w:val="22"/>
        </w:rPr>
      </w:pPr>
      <w:bookmarkStart w:id="4" w:name="_Hlk138416810"/>
      <w:r w:rsidRPr="00153EBB">
        <w:rPr>
          <w:rFonts w:ascii="Arial" w:hAnsi="Arial" w:cs="Arial"/>
          <w:b/>
          <w:sz w:val="22"/>
        </w:rPr>
        <w:t>1.0</w:t>
      </w:r>
      <w:r w:rsidRPr="00153EBB">
        <w:rPr>
          <w:rFonts w:ascii="Arial" w:hAnsi="Arial" w:cs="Arial"/>
          <w:b/>
          <w:sz w:val="22"/>
        </w:rPr>
        <w:tab/>
        <w:t>RESPONSIBILIT</w:t>
      </w:r>
      <w:r w:rsidR="008A689E" w:rsidRPr="00153EBB">
        <w:rPr>
          <w:rFonts w:ascii="Arial" w:hAnsi="Arial" w:cs="Arial"/>
          <w:b/>
          <w:sz w:val="22"/>
        </w:rPr>
        <w:t>IES</w:t>
      </w:r>
      <w:r w:rsidRPr="00153EBB">
        <w:rPr>
          <w:rFonts w:ascii="Arial" w:hAnsi="Arial" w:cs="Arial"/>
          <w:b/>
          <w:sz w:val="22"/>
        </w:rPr>
        <w:t xml:space="preserve"> OF THE UNIVERSITY</w:t>
      </w:r>
    </w:p>
    <w:bookmarkEnd w:id="4"/>
    <w:p w14:paraId="5E22995C" w14:textId="77777777" w:rsidR="00C57AAA" w:rsidRPr="00153EBB" w:rsidRDefault="00C57AAA">
      <w:pPr>
        <w:rPr>
          <w:rFonts w:ascii="Arial" w:hAnsi="Arial" w:cs="Arial"/>
          <w:sz w:val="22"/>
        </w:rPr>
      </w:pPr>
    </w:p>
    <w:p w14:paraId="706239C2" w14:textId="77777777" w:rsidR="00C57AAA" w:rsidRPr="00153EBB" w:rsidRDefault="00C57AAA">
      <w:pPr>
        <w:rPr>
          <w:rFonts w:ascii="Arial" w:hAnsi="Arial" w:cs="Arial"/>
          <w:sz w:val="22"/>
        </w:rPr>
      </w:pPr>
      <w:r w:rsidRPr="00153EBB">
        <w:rPr>
          <w:rFonts w:ascii="Arial" w:hAnsi="Arial" w:cs="Arial"/>
          <w:sz w:val="22"/>
        </w:rPr>
        <w:tab/>
        <w:t>It shall be the responsibility of the University to:</w:t>
      </w:r>
    </w:p>
    <w:p w14:paraId="034EB16E" w14:textId="77777777" w:rsidR="00C57AAA" w:rsidRPr="00153EBB" w:rsidRDefault="00C57AAA">
      <w:pPr>
        <w:rPr>
          <w:rFonts w:ascii="Arial" w:hAnsi="Arial" w:cs="Arial"/>
          <w:sz w:val="22"/>
        </w:rPr>
      </w:pPr>
    </w:p>
    <w:p w14:paraId="7CF97670" w14:textId="77777777" w:rsidR="00C57AAA" w:rsidRPr="00153EBB" w:rsidRDefault="00C57AAA">
      <w:pPr>
        <w:ind w:left="1440" w:hanging="720"/>
        <w:rPr>
          <w:rFonts w:ascii="Arial" w:hAnsi="Arial" w:cs="Arial"/>
          <w:sz w:val="22"/>
        </w:rPr>
      </w:pPr>
      <w:r w:rsidRPr="00153EBB">
        <w:rPr>
          <w:rFonts w:ascii="Arial" w:hAnsi="Arial" w:cs="Arial"/>
          <w:sz w:val="22"/>
        </w:rPr>
        <w:t>(a)</w:t>
      </w:r>
      <w:r w:rsidRPr="00153EBB">
        <w:rPr>
          <w:rFonts w:ascii="Arial" w:hAnsi="Arial" w:cs="Arial"/>
          <w:sz w:val="22"/>
        </w:rPr>
        <w:tab/>
        <w:t>Assume responsibility for the planning and implementation of the educational component of a student’s training;</w:t>
      </w:r>
    </w:p>
    <w:p w14:paraId="0941B0B6" w14:textId="77777777" w:rsidR="00C57AAA" w:rsidRPr="00153EBB" w:rsidRDefault="00C57AAA">
      <w:pPr>
        <w:ind w:left="1440" w:hanging="720"/>
        <w:rPr>
          <w:rFonts w:ascii="Arial" w:hAnsi="Arial" w:cs="Arial"/>
          <w:sz w:val="22"/>
        </w:rPr>
      </w:pPr>
    </w:p>
    <w:p w14:paraId="3824F0A3" w14:textId="0B67BE0D" w:rsidR="002B159C" w:rsidRPr="00153EBB" w:rsidRDefault="00C57AAA">
      <w:pPr>
        <w:ind w:left="1440" w:hanging="720"/>
        <w:rPr>
          <w:rFonts w:ascii="Arial" w:hAnsi="Arial" w:cs="Arial"/>
          <w:sz w:val="22"/>
        </w:rPr>
      </w:pPr>
      <w:r w:rsidRPr="00153EBB">
        <w:rPr>
          <w:rFonts w:ascii="Arial" w:hAnsi="Arial" w:cs="Arial"/>
          <w:sz w:val="22"/>
        </w:rPr>
        <w:t>(b)</w:t>
      </w:r>
      <w:r w:rsidRPr="00153EBB">
        <w:rPr>
          <w:rFonts w:ascii="Arial" w:hAnsi="Arial" w:cs="Arial"/>
          <w:sz w:val="22"/>
        </w:rPr>
        <w:tab/>
      </w:r>
      <w:r w:rsidR="000D1757" w:rsidRPr="00153EBB">
        <w:rPr>
          <w:rFonts w:ascii="Arial" w:hAnsi="Arial" w:cs="Arial"/>
          <w:sz w:val="22"/>
        </w:rPr>
        <w:t>Assure that a University faculty member and</w:t>
      </w:r>
      <w:r w:rsidR="008A689E" w:rsidRPr="00153EBB">
        <w:rPr>
          <w:rFonts w:ascii="Arial" w:hAnsi="Arial" w:cs="Arial"/>
          <w:sz w:val="22"/>
        </w:rPr>
        <w:t xml:space="preserve"> </w:t>
      </w:r>
      <w:r w:rsidR="002B159C" w:rsidRPr="00153EBB">
        <w:rPr>
          <w:rFonts w:ascii="Arial" w:hAnsi="Arial" w:cs="Arial"/>
          <w:sz w:val="22"/>
        </w:rPr>
        <w:t xml:space="preserve">a designee of </w:t>
      </w:r>
      <w:r w:rsidR="00BC7AD5">
        <w:rPr>
          <w:rFonts w:ascii="Arial" w:hAnsi="Arial" w:cs="Arial"/>
          <w:sz w:val="22"/>
        </w:rPr>
        <w:t>Industry Partner</w:t>
      </w:r>
      <w:r w:rsidR="000D1757" w:rsidRPr="00153EBB">
        <w:rPr>
          <w:rFonts w:ascii="Arial" w:hAnsi="Arial" w:cs="Arial"/>
          <w:sz w:val="22"/>
        </w:rPr>
        <w:t xml:space="preserve"> coordinate</w:t>
      </w:r>
      <w:r w:rsidR="002B159C" w:rsidRPr="00153EBB">
        <w:rPr>
          <w:rFonts w:ascii="Arial" w:hAnsi="Arial" w:cs="Arial"/>
          <w:sz w:val="22"/>
        </w:rPr>
        <w:t xml:space="preserve"> </w:t>
      </w:r>
      <w:r w:rsidR="008A689E" w:rsidRPr="00153EBB">
        <w:rPr>
          <w:rFonts w:ascii="Arial" w:hAnsi="Arial" w:cs="Arial"/>
          <w:sz w:val="22"/>
        </w:rPr>
        <w:t>the</w:t>
      </w:r>
      <w:r w:rsidR="002B159C" w:rsidRPr="00153EBB">
        <w:rPr>
          <w:rFonts w:ascii="Arial" w:hAnsi="Arial" w:cs="Arial"/>
          <w:sz w:val="22"/>
        </w:rPr>
        <w:t xml:space="preserve"> University’s academic requirements with Program activities of each student at the </w:t>
      </w:r>
      <w:r w:rsidR="00BC7AD5">
        <w:rPr>
          <w:rFonts w:ascii="Arial" w:hAnsi="Arial" w:cs="Arial"/>
          <w:sz w:val="22"/>
        </w:rPr>
        <w:t>Industry Partner</w:t>
      </w:r>
      <w:r w:rsidR="002B159C" w:rsidRPr="00153EBB">
        <w:rPr>
          <w:rFonts w:ascii="Arial" w:hAnsi="Arial" w:cs="Arial"/>
          <w:sz w:val="22"/>
        </w:rPr>
        <w:t>.</w:t>
      </w:r>
    </w:p>
    <w:p w14:paraId="7C3071BB" w14:textId="77777777" w:rsidR="002B159C" w:rsidRPr="00153EBB" w:rsidRDefault="002B159C" w:rsidP="002B159C">
      <w:pPr>
        <w:ind w:left="1440"/>
        <w:rPr>
          <w:rFonts w:ascii="Arial" w:hAnsi="Arial" w:cs="Arial"/>
          <w:sz w:val="22"/>
        </w:rPr>
      </w:pPr>
    </w:p>
    <w:p w14:paraId="69880EF0" w14:textId="74A2605F" w:rsidR="00C57AAA" w:rsidRPr="00153EBB" w:rsidRDefault="002B159C" w:rsidP="002B159C">
      <w:pPr>
        <w:ind w:left="1440" w:hanging="720"/>
        <w:rPr>
          <w:rFonts w:ascii="Arial" w:hAnsi="Arial" w:cs="Arial"/>
          <w:sz w:val="22"/>
        </w:rPr>
      </w:pPr>
      <w:r w:rsidRPr="00153EBB">
        <w:rPr>
          <w:rFonts w:ascii="Arial" w:hAnsi="Arial" w:cs="Arial"/>
          <w:sz w:val="22"/>
        </w:rPr>
        <w:t>(c)</w:t>
      </w:r>
      <w:r w:rsidRPr="00153EBB">
        <w:rPr>
          <w:rFonts w:ascii="Arial" w:hAnsi="Arial" w:cs="Arial"/>
          <w:sz w:val="22"/>
        </w:rPr>
        <w:tab/>
      </w:r>
      <w:r w:rsidR="00C57AAA" w:rsidRPr="00153EBB">
        <w:rPr>
          <w:rFonts w:ascii="Arial" w:hAnsi="Arial" w:cs="Arial"/>
          <w:sz w:val="22"/>
        </w:rPr>
        <w:t xml:space="preserve">Notify the </w:t>
      </w:r>
      <w:r w:rsidR="00BC7AD5">
        <w:rPr>
          <w:rFonts w:ascii="Arial" w:hAnsi="Arial" w:cs="Arial"/>
          <w:sz w:val="22"/>
        </w:rPr>
        <w:t>Industry Partner</w:t>
      </w:r>
      <w:r w:rsidR="00C57AAA" w:rsidRPr="00153EBB">
        <w:rPr>
          <w:rFonts w:ascii="Arial" w:hAnsi="Arial" w:cs="Arial"/>
          <w:sz w:val="22"/>
        </w:rPr>
        <w:t xml:space="preserve">, at the beginning of each training period, of the University’s planned schedule of student assignments by providing the </w:t>
      </w:r>
      <w:r w:rsidR="00BC7AD5">
        <w:rPr>
          <w:rFonts w:ascii="Arial" w:hAnsi="Arial" w:cs="Arial"/>
          <w:sz w:val="22"/>
        </w:rPr>
        <w:t>Industry Partner</w:t>
      </w:r>
      <w:r w:rsidR="00C57AAA" w:rsidRPr="00153EBB">
        <w:rPr>
          <w:rFonts w:ascii="Arial" w:hAnsi="Arial" w:cs="Arial"/>
          <w:sz w:val="22"/>
        </w:rPr>
        <w:t xml:space="preserve"> with the names of the students, their levels of academic </w:t>
      </w:r>
      <w:r w:rsidR="00C57AAA" w:rsidRPr="00153EBB">
        <w:rPr>
          <w:rFonts w:ascii="Arial" w:hAnsi="Arial" w:cs="Arial"/>
          <w:sz w:val="22"/>
        </w:rPr>
        <w:lastRenderedPageBreak/>
        <w:t>training, and the dates and hours of the clinical education assignment for each such student;</w:t>
      </w:r>
    </w:p>
    <w:p w14:paraId="23B1FEB5" w14:textId="77777777" w:rsidR="00C57AAA" w:rsidRPr="00153EBB" w:rsidRDefault="00C57AAA">
      <w:pPr>
        <w:rPr>
          <w:rFonts w:ascii="Arial" w:hAnsi="Arial" w:cs="Arial"/>
          <w:sz w:val="22"/>
        </w:rPr>
      </w:pPr>
      <w:r w:rsidRPr="00153EBB">
        <w:rPr>
          <w:rFonts w:ascii="Arial" w:hAnsi="Arial" w:cs="Arial"/>
          <w:sz w:val="22"/>
        </w:rPr>
        <w:tab/>
      </w:r>
    </w:p>
    <w:p w14:paraId="7E852058" w14:textId="17DC6AA2" w:rsidR="00C57AAA" w:rsidRPr="00153EBB" w:rsidRDefault="002B159C">
      <w:pPr>
        <w:ind w:left="1440" w:hanging="720"/>
        <w:rPr>
          <w:rFonts w:ascii="Arial" w:hAnsi="Arial" w:cs="Arial"/>
          <w:sz w:val="22"/>
        </w:rPr>
      </w:pPr>
      <w:r w:rsidRPr="00153EBB">
        <w:rPr>
          <w:rFonts w:ascii="Arial" w:hAnsi="Arial" w:cs="Arial"/>
          <w:sz w:val="22"/>
        </w:rPr>
        <w:t>(d</w:t>
      </w:r>
      <w:r w:rsidR="00C57AAA" w:rsidRPr="00153EBB">
        <w:rPr>
          <w:rFonts w:ascii="Arial" w:hAnsi="Arial" w:cs="Arial"/>
          <w:sz w:val="22"/>
        </w:rPr>
        <w:t>)</w:t>
      </w:r>
      <w:r w:rsidR="00C57AAA" w:rsidRPr="00153EBB">
        <w:rPr>
          <w:rFonts w:ascii="Arial" w:hAnsi="Arial" w:cs="Arial"/>
          <w:sz w:val="22"/>
        </w:rPr>
        <w:tab/>
      </w:r>
      <w:r w:rsidR="008F30B9" w:rsidRPr="00153EBB">
        <w:rPr>
          <w:rFonts w:ascii="Arial" w:hAnsi="Arial" w:cs="Arial"/>
          <w:sz w:val="22"/>
        </w:rPr>
        <w:t>University’s designated “Clinical Coordinator” shall p</w:t>
      </w:r>
      <w:r w:rsidR="00C57AAA" w:rsidRPr="00153EBB">
        <w:rPr>
          <w:rFonts w:ascii="Arial" w:hAnsi="Arial" w:cs="Arial"/>
          <w:sz w:val="22"/>
        </w:rPr>
        <w:t xml:space="preserve">rovide the </w:t>
      </w:r>
      <w:r w:rsidR="00BC7AD5">
        <w:rPr>
          <w:rFonts w:ascii="Arial" w:hAnsi="Arial" w:cs="Arial"/>
          <w:sz w:val="22"/>
        </w:rPr>
        <w:t>Industry Partner</w:t>
      </w:r>
      <w:r w:rsidR="00C57AAA" w:rsidRPr="00153EBB">
        <w:rPr>
          <w:rFonts w:ascii="Arial" w:hAnsi="Arial" w:cs="Arial"/>
          <w:sz w:val="22"/>
        </w:rPr>
        <w:t xml:space="preserve"> with a list of the assignments that the students may assume during their clinical experience at the </w:t>
      </w:r>
      <w:r w:rsidR="00BC7AD5">
        <w:rPr>
          <w:rFonts w:ascii="Arial" w:hAnsi="Arial" w:cs="Arial"/>
          <w:sz w:val="22"/>
        </w:rPr>
        <w:t>Industry Partner</w:t>
      </w:r>
      <w:r w:rsidR="00C57AAA" w:rsidRPr="00153EBB">
        <w:rPr>
          <w:rFonts w:ascii="Arial" w:hAnsi="Arial" w:cs="Arial"/>
          <w:sz w:val="22"/>
        </w:rPr>
        <w:t>, as well as other documentation regarding matters related to clinical education</w:t>
      </w:r>
      <w:r w:rsidR="008F30B9" w:rsidRPr="00153EBB">
        <w:rPr>
          <w:rFonts w:ascii="Arial" w:hAnsi="Arial" w:cs="Arial"/>
          <w:sz w:val="22"/>
        </w:rPr>
        <w:t>;</w:t>
      </w:r>
    </w:p>
    <w:p w14:paraId="137274E4" w14:textId="56A5D3DA" w:rsidR="00C57AAA" w:rsidRPr="00153EBB" w:rsidRDefault="00C57AAA">
      <w:pPr>
        <w:ind w:left="1440" w:hanging="720"/>
        <w:rPr>
          <w:rFonts w:ascii="Arial" w:hAnsi="Arial" w:cs="Arial"/>
          <w:sz w:val="22"/>
        </w:rPr>
      </w:pPr>
    </w:p>
    <w:p w14:paraId="28FAFAD0" w14:textId="32BD3447" w:rsidR="00C57AAA" w:rsidRPr="00153EBB" w:rsidRDefault="002B159C">
      <w:pPr>
        <w:ind w:left="1440" w:hanging="720"/>
        <w:rPr>
          <w:rFonts w:ascii="Arial" w:hAnsi="Arial" w:cs="Arial"/>
          <w:sz w:val="22"/>
        </w:rPr>
      </w:pPr>
      <w:r w:rsidRPr="00153EBB">
        <w:rPr>
          <w:rFonts w:ascii="Arial" w:hAnsi="Arial" w:cs="Arial"/>
          <w:sz w:val="22"/>
        </w:rPr>
        <w:t>(</w:t>
      </w:r>
      <w:r w:rsidR="004A739E">
        <w:rPr>
          <w:rFonts w:ascii="Arial" w:hAnsi="Arial" w:cs="Arial"/>
          <w:sz w:val="22"/>
        </w:rPr>
        <w:t>e</w:t>
      </w:r>
      <w:r w:rsidR="00C57AAA" w:rsidRPr="00153EBB">
        <w:rPr>
          <w:rFonts w:ascii="Arial" w:hAnsi="Arial" w:cs="Arial"/>
          <w:sz w:val="22"/>
        </w:rPr>
        <w:t>)</w:t>
      </w:r>
      <w:r w:rsidR="00C57AAA" w:rsidRPr="00153EBB">
        <w:rPr>
          <w:rFonts w:ascii="Arial" w:hAnsi="Arial" w:cs="Arial"/>
          <w:sz w:val="22"/>
        </w:rPr>
        <w:tab/>
        <w:t>Assure continued compliance with the educational standards established by the appropriate accrediting organization;</w:t>
      </w:r>
    </w:p>
    <w:p w14:paraId="3F74C8F1" w14:textId="77777777" w:rsidR="00C57AAA" w:rsidRPr="00153EBB" w:rsidRDefault="00C57AAA">
      <w:pPr>
        <w:ind w:left="1440" w:hanging="720"/>
        <w:rPr>
          <w:rFonts w:ascii="Arial" w:hAnsi="Arial" w:cs="Arial"/>
          <w:sz w:val="22"/>
        </w:rPr>
      </w:pPr>
    </w:p>
    <w:p w14:paraId="7E4D950C" w14:textId="1F8B58B8" w:rsidR="00C57AAA" w:rsidRPr="00153EBB" w:rsidRDefault="002B159C">
      <w:pPr>
        <w:ind w:left="1440" w:hanging="720"/>
        <w:rPr>
          <w:rFonts w:ascii="Arial" w:hAnsi="Arial" w:cs="Arial"/>
          <w:sz w:val="22"/>
        </w:rPr>
      </w:pPr>
      <w:r w:rsidRPr="00153EBB">
        <w:rPr>
          <w:rFonts w:ascii="Arial" w:hAnsi="Arial" w:cs="Arial"/>
          <w:sz w:val="22"/>
        </w:rPr>
        <w:t>(</w:t>
      </w:r>
      <w:r w:rsidR="004A739E">
        <w:rPr>
          <w:rFonts w:ascii="Arial" w:hAnsi="Arial" w:cs="Arial"/>
          <w:sz w:val="22"/>
        </w:rPr>
        <w:t>f</w:t>
      </w:r>
      <w:r w:rsidR="00C57AAA" w:rsidRPr="00153EBB">
        <w:rPr>
          <w:rFonts w:ascii="Arial" w:hAnsi="Arial" w:cs="Arial"/>
          <w:sz w:val="22"/>
        </w:rPr>
        <w:t>)</w:t>
      </w:r>
      <w:r w:rsidR="00C57AAA" w:rsidRPr="00153EBB">
        <w:rPr>
          <w:rFonts w:ascii="Arial" w:hAnsi="Arial" w:cs="Arial"/>
          <w:sz w:val="22"/>
        </w:rPr>
        <w:tab/>
        <w:t>Document and maintain the necessary records for students’ clinical learning experiences;</w:t>
      </w:r>
    </w:p>
    <w:p w14:paraId="015BE2DA" w14:textId="77777777" w:rsidR="00C57AAA" w:rsidRPr="00153EBB" w:rsidRDefault="00C57AAA">
      <w:pPr>
        <w:rPr>
          <w:rFonts w:ascii="Arial" w:hAnsi="Arial" w:cs="Arial"/>
          <w:sz w:val="22"/>
        </w:rPr>
      </w:pPr>
    </w:p>
    <w:p w14:paraId="3D1A717A" w14:textId="053CA2EB" w:rsidR="00C57AAA" w:rsidRPr="00153EBB" w:rsidRDefault="002B159C">
      <w:pPr>
        <w:ind w:left="1440" w:hanging="720"/>
        <w:rPr>
          <w:rFonts w:ascii="Arial" w:hAnsi="Arial" w:cs="Arial"/>
          <w:sz w:val="22"/>
        </w:rPr>
      </w:pPr>
      <w:r w:rsidRPr="00153EBB">
        <w:rPr>
          <w:rFonts w:ascii="Arial" w:hAnsi="Arial" w:cs="Arial"/>
          <w:sz w:val="22"/>
        </w:rPr>
        <w:t>(</w:t>
      </w:r>
      <w:r w:rsidR="004A739E">
        <w:rPr>
          <w:rFonts w:ascii="Arial" w:hAnsi="Arial" w:cs="Arial"/>
          <w:sz w:val="22"/>
        </w:rPr>
        <w:t>g</w:t>
      </w:r>
      <w:r w:rsidR="00C57AAA" w:rsidRPr="00153EBB">
        <w:rPr>
          <w:rFonts w:ascii="Arial" w:hAnsi="Arial" w:cs="Arial"/>
          <w:sz w:val="22"/>
        </w:rPr>
        <w:t>)</w:t>
      </w:r>
      <w:r w:rsidR="00C57AAA" w:rsidRPr="00153EBB">
        <w:rPr>
          <w:rFonts w:ascii="Arial" w:hAnsi="Arial" w:cs="Arial"/>
          <w:sz w:val="22"/>
        </w:rPr>
        <w:tab/>
        <w:t xml:space="preserve">Advise the students of their obligation to comply with all applicable University and </w:t>
      </w:r>
      <w:r w:rsidR="00BC7AD5">
        <w:rPr>
          <w:rFonts w:ascii="Arial" w:hAnsi="Arial" w:cs="Arial"/>
          <w:sz w:val="22"/>
        </w:rPr>
        <w:t>Industry Partner</w:t>
      </w:r>
      <w:r w:rsidR="00C57AAA" w:rsidRPr="00153EBB">
        <w:rPr>
          <w:rFonts w:ascii="Arial" w:hAnsi="Arial" w:cs="Arial"/>
          <w:sz w:val="22"/>
        </w:rPr>
        <w:t xml:space="preserve"> rules</w:t>
      </w:r>
      <w:r w:rsidR="00D76E39" w:rsidRPr="00153EBB">
        <w:rPr>
          <w:rFonts w:ascii="Arial" w:hAnsi="Arial" w:cs="Arial"/>
          <w:sz w:val="22"/>
        </w:rPr>
        <w:t xml:space="preserve">, </w:t>
      </w:r>
      <w:r w:rsidR="00C57AAA" w:rsidRPr="00153EBB">
        <w:rPr>
          <w:rFonts w:ascii="Arial" w:hAnsi="Arial" w:cs="Arial"/>
          <w:sz w:val="22"/>
        </w:rPr>
        <w:t>regulations</w:t>
      </w:r>
      <w:r w:rsidR="00D76E39" w:rsidRPr="00153EBB">
        <w:rPr>
          <w:rFonts w:ascii="Arial" w:hAnsi="Arial" w:cs="Arial"/>
          <w:sz w:val="22"/>
        </w:rPr>
        <w:t>, policies and procedures</w:t>
      </w:r>
      <w:r w:rsidR="00C57AAA" w:rsidRPr="00153EBB">
        <w:rPr>
          <w:rFonts w:ascii="Arial" w:hAnsi="Arial" w:cs="Arial"/>
          <w:sz w:val="22"/>
        </w:rPr>
        <w:t>; and</w:t>
      </w:r>
    </w:p>
    <w:p w14:paraId="3A803C93" w14:textId="77777777" w:rsidR="00C57AAA" w:rsidRPr="00153EBB" w:rsidRDefault="00C57AAA">
      <w:pPr>
        <w:ind w:left="1440" w:hanging="720"/>
        <w:rPr>
          <w:rFonts w:ascii="Arial" w:hAnsi="Arial" w:cs="Arial"/>
          <w:sz w:val="22"/>
        </w:rPr>
      </w:pPr>
    </w:p>
    <w:p w14:paraId="64A09DE1" w14:textId="2D72E757" w:rsidR="00C57AAA" w:rsidRPr="00153EBB" w:rsidRDefault="00060CCB" w:rsidP="00060CCB">
      <w:pPr>
        <w:ind w:left="1440" w:hanging="720"/>
        <w:rPr>
          <w:rFonts w:ascii="Arial" w:hAnsi="Arial" w:cs="Arial"/>
          <w:sz w:val="22"/>
        </w:rPr>
      </w:pPr>
      <w:r w:rsidRPr="00153EBB">
        <w:rPr>
          <w:rFonts w:ascii="Arial" w:hAnsi="Arial" w:cs="Arial"/>
          <w:sz w:val="22"/>
        </w:rPr>
        <w:t>(</w:t>
      </w:r>
      <w:r w:rsidR="004A739E">
        <w:rPr>
          <w:rFonts w:ascii="Arial" w:hAnsi="Arial" w:cs="Arial"/>
          <w:sz w:val="22"/>
        </w:rPr>
        <w:t>h</w:t>
      </w:r>
      <w:r w:rsidRPr="00153EBB">
        <w:rPr>
          <w:rFonts w:ascii="Arial" w:hAnsi="Arial" w:cs="Arial"/>
          <w:sz w:val="22"/>
        </w:rPr>
        <w:t>)</w:t>
      </w:r>
      <w:r w:rsidRPr="00153EBB">
        <w:rPr>
          <w:rFonts w:ascii="Arial" w:hAnsi="Arial" w:cs="Arial"/>
          <w:sz w:val="22"/>
        </w:rPr>
        <w:tab/>
      </w:r>
      <w:r w:rsidR="00C57AAA" w:rsidRPr="00153EBB">
        <w:rPr>
          <w:rFonts w:ascii="Arial" w:hAnsi="Arial" w:cs="Arial"/>
          <w:sz w:val="22"/>
        </w:rPr>
        <w:t xml:space="preserve">Indemnify and hold harmless the </w:t>
      </w:r>
      <w:r w:rsidR="00BC7AD5">
        <w:rPr>
          <w:rFonts w:ascii="Arial" w:hAnsi="Arial" w:cs="Arial"/>
          <w:sz w:val="22"/>
        </w:rPr>
        <w:t>Industry Partner</w:t>
      </w:r>
      <w:r w:rsidR="00C57AAA" w:rsidRPr="00153EBB">
        <w:rPr>
          <w:rFonts w:ascii="Arial" w:hAnsi="Arial" w:cs="Arial"/>
          <w:sz w:val="22"/>
        </w:rPr>
        <w:t>, its officers, employees and representatives from and against any and all claims, damages, judg</w:t>
      </w:r>
      <w:r w:rsidR="00C57AAA" w:rsidRPr="00153EBB">
        <w:rPr>
          <w:rFonts w:ascii="Arial" w:hAnsi="Arial" w:cs="Arial"/>
          <w:sz w:val="22"/>
        </w:rPr>
        <w:softHyphen/>
        <w:t>ments, and actions including, but not limited to, the costs, expenses, and reasonable legal fees incurred in defending such claims, damages, judg</w:t>
      </w:r>
      <w:r w:rsidR="00C57AAA" w:rsidRPr="00153EBB">
        <w:rPr>
          <w:rFonts w:ascii="Arial" w:hAnsi="Arial" w:cs="Arial"/>
          <w:sz w:val="22"/>
        </w:rPr>
        <w:softHyphen/>
        <w:t>ments, and actions, arising by reason of the acts or omissions of the University</w:t>
      </w:r>
      <w:r w:rsidR="00D76E39" w:rsidRPr="00153EBB">
        <w:rPr>
          <w:rFonts w:ascii="Arial" w:hAnsi="Arial" w:cs="Arial"/>
          <w:sz w:val="22"/>
        </w:rPr>
        <w:t>, the University’s students, faculty members or employees</w:t>
      </w:r>
      <w:r w:rsidR="00C57AAA" w:rsidRPr="00153EBB">
        <w:rPr>
          <w:rFonts w:ascii="Arial" w:hAnsi="Arial" w:cs="Arial"/>
          <w:sz w:val="22"/>
        </w:rPr>
        <w:t xml:space="preserve"> under this </w:t>
      </w:r>
      <w:r w:rsidR="006F698B" w:rsidRPr="00153EBB">
        <w:rPr>
          <w:rFonts w:ascii="Arial" w:hAnsi="Arial" w:cs="Arial"/>
          <w:sz w:val="22"/>
        </w:rPr>
        <w:t>Agreement</w:t>
      </w:r>
      <w:r w:rsidR="00C57AAA" w:rsidRPr="00153EBB">
        <w:rPr>
          <w:rFonts w:ascii="Arial" w:hAnsi="Arial" w:cs="Arial"/>
          <w:sz w:val="22"/>
        </w:rPr>
        <w:t xml:space="preserve">. The </w:t>
      </w:r>
      <w:r w:rsidR="00BC7AD5">
        <w:rPr>
          <w:rFonts w:ascii="Arial" w:hAnsi="Arial" w:cs="Arial"/>
          <w:sz w:val="22"/>
        </w:rPr>
        <w:t>Industry Partner</w:t>
      </w:r>
      <w:r w:rsidR="00C57AAA" w:rsidRPr="00153EBB">
        <w:rPr>
          <w:rFonts w:ascii="Arial" w:hAnsi="Arial" w:cs="Arial"/>
          <w:sz w:val="22"/>
        </w:rPr>
        <w:t xml:space="preserve"> agrees to give the University written notice of </w:t>
      </w:r>
      <w:r w:rsidR="00D22DCA" w:rsidRPr="00153EBB">
        <w:rPr>
          <w:rFonts w:ascii="Arial" w:hAnsi="Arial" w:cs="Arial"/>
          <w:sz w:val="22"/>
        </w:rPr>
        <w:t>any claim, cause of action or demand for indemnification arising from or relating to performance under this Agreement</w:t>
      </w:r>
      <w:r w:rsidR="00C57AAA" w:rsidRPr="00153EBB">
        <w:rPr>
          <w:rFonts w:ascii="Arial" w:hAnsi="Arial" w:cs="Arial"/>
          <w:sz w:val="22"/>
        </w:rPr>
        <w:t xml:space="preserve"> within 30 days after the </w:t>
      </w:r>
      <w:r w:rsidR="00BC7AD5">
        <w:rPr>
          <w:rFonts w:ascii="Arial" w:hAnsi="Arial" w:cs="Arial"/>
          <w:sz w:val="22"/>
        </w:rPr>
        <w:t>Industry Partner</w:t>
      </w:r>
      <w:r w:rsidR="00C57AAA" w:rsidRPr="00153EBB">
        <w:rPr>
          <w:rFonts w:ascii="Arial" w:hAnsi="Arial" w:cs="Arial"/>
          <w:sz w:val="22"/>
        </w:rPr>
        <w:t xml:space="preserve"> knew or should have known of the basis for such a </w:t>
      </w:r>
      <w:r w:rsidR="00D22DCA" w:rsidRPr="00153EBB">
        <w:rPr>
          <w:rFonts w:ascii="Arial" w:hAnsi="Arial" w:cs="Arial"/>
          <w:sz w:val="22"/>
        </w:rPr>
        <w:t xml:space="preserve">claim or </w:t>
      </w:r>
      <w:r w:rsidR="00C57AAA" w:rsidRPr="00153EBB">
        <w:rPr>
          <w:rFonts w:ascii="Arial" w:hAnsi="Arial" w:cs="Arial"/>
          <w:sz w:val="22"/>
        </w:rPr>
        <w:t>demand.</w:t>
      </w:r>
    </w:p>
    <w:p w14:paraId="00D5AFB6" w14:textId="77777777" w:rsidR="00060CCB" w:rsidRPr="00153EBB" w:rsidRDefault="00060CCB" w:rsidP="00060CCB">
      <w:pPr>
        <w:ind w:left="720"/>
        <w:rPr>
          <w:rFonts w:ascii="Arial" w:hAnsi="Arial" w:cs="Arial"/>
          <w:sz w:val="22"/>
        </w:rPr>
      </w:pPr>
    </w:p>
    <w:p w14:paraId="20C28CF8" w14:textId="1B37095E" w:rsidR="00060CCB" w:rsidRPr="00153EBB" w:rsidRDefault="00060CCB" w:rsidP="00060CCB">
      <w:pPr>
        <w:ind w:left="1440" w:hanging="720"/>
        <w:rPr>
          <w:rFonts w:ascii="Arial" w:hAnsi="Arial" w:cs="Arial"/>
          <w:sz w:val="22"/>
        </w:rPr>
      </w:pPr>
      <w:r w:rsidRPr="00153EBB">
        <w:rPr>
          <w:rFonts w:ascii="Arial" w:hAnsi="Arial" w:cs="Arial"/>
          <w:sz w:val="22"/>
        </w:rPr>
        <w:t>(</w:t>
      </w:r>
      <w:r w:rsidR="004A739E">
        <w:rPr>
          <w:rFonts w:ascii="Arial" w:hAnsi="Arial" w:cs="Arial"/>
          <w:sz w:val="22"/>
        </w:rPr>
        <w:t>i</w:t>
      </w:r>
      <w:r w:rsidRPr="00153EBB">
        <w:rPr>
          <w:rFonts w:ascii="Arial" w:hAnsi="Arial" w:cs="Arial"/>
          <w:sz w:val="22"/>
        </w:rPr>
        <w:t>)</w:t>
      </w:r>
      <w:r w:rsidRPr="00153EBB">
        <w:rPr>
          <w:rFonts w:ascii="Arial" w:hAnsi="Arial" w:cs="Arial"/>
          <w:sz w:val="22"/>
        </w:rPr>
        <w:tab/>
      </w:r>
      <w:r w:rsidR="000D1757" w:rsidRPr="00153EBB">
        <w:rPr>
          <w:rFonts w:ascii="Arial" w:hAnsi="Arial" w:cs="Arial"/>
          <w:sz w:val="22"/>
        </w:rPr>
        <w:t>A</w:t>
      </w:r>
      <w:r w:rsidRPr="00153EBB">
        <w:rPr>
          <w:rFonts w:ascii="Arial" w:hAnsi="Arial" w:cs="Arial"/>
          <w:sz w:val="22"/>
        </w:rPr>
        <w:t>dvise all University faculty and students participating in the clinical learning experience (“Participants”) that they are required to protect and maintain, as mandated by federal, state, and local laws, regulations, ordinances and applicable accreditation standards, the confidentiality of all health information to which the Participants may gain access to or have disclosed to them in the course of their educational experience and not use or disclose such information for any other purpose.</w:t>
      </w:r>
    </w:p>
    <w:p w14:paraId="62A6D43E" w14:textId="77777777" w:rsidR="00CE313B" w:rsidRPr="00153EBB" w:rsidRDefault="00CE313B" w:rsidP="00060CCB">
      <w:pPr>
        <w:ind w:left="1440" w:hanging="720"/>
        <w:rPr>
          <w:rFonts w:ascii="Arial" w:hAnsi="Arial" w:cs="Arial"/>
          <w:sz w:val="22"/>
        </w:rPr>
      </w:pPr>
    </w:p>
    <w:p w14:paraId="3529452C" w14:textId="6C084943" w:rsidR="00CE313B" w:rsidRPr="00153EBB" w:rsidRDefault="007B7A3E" w:rsidP="00CE313B">
      <w:pPr>
        <w:ind w:left="1440" w:hanging="720"/>
        <w:rPr>
          <w:rFonts w:ascii="Arial" w:hAnsi="Arial" w:cs="Arial"/>
          <w:sz w:val="22"/>
        </w:rPr>
      </w:pPr>
      <w:r w:rsidRPr="00153EBB">
        <w:rPr>
          <w:rFonts w:ascii="Arial" w:hAnsi="Arial" w:cs="Arial"/>
          <w:sz w:val="22"/>
        </w:rPr>
        <w:t>(</w:t>
      </w:r>
      <w:r w:rsidR="004A739E">
        <w:rPr>
          <w:rFonts w:ascii="Arial" w:hAnsi="Arial" w:cs="Arial"/>
          <w:sz w:val="22"/>
        </w:rPr>
        <w:t>j</w:t>
      </w:r>
      <w:r w:rsidRPr="00153EBB">
        <w:rPr>
          <w:rFonts w:ascii="Arial" w:hAnsi="Arial" w:cs="Arial"/>
          <w:sz w:val="22"/>
        </w:rPr>
        <w:t>)</w:t>
      </w:r>
      <w:r w:rsidRPr="00153EBB">
        <w:rPr>
          <w:rFonts w:ascii="Arial" w:hAnsi="Arial" w:cs="Arial"/>
          <w:sz w:val="22"/>
        </w:rPr>
        <w:tab/>
      </w:r>
      <w:r w:rsidR="00CE313B" w:rsidRPr="00153EBB">
        <w:rPr>
          <w:rFonts w:ascii="Arial" w:hAnsi="Arial" w:cs="Arial"/>
          <w:sz w:val="22"/>
        </w:rPr>
        <w:t xml:space="preserve">The University and its agents, representatives, employees, Faculty and Students agree to hold confidential </w:t>
      </w:r>
      <w:r w:rsidR="00D76E39" w:rsidRPr="00153EBB">
        <w:rPr>
          <w:rFonts w:ascii="Arial" w:hAnsi="Arial" w:cs="Arial"/>
          <w:sz w:val="22"/>
        </w:rPr>
        <w:t xml:space="preserve">and not disclose to anyone else </w:t>
      </w:r>
      <w:r w:rsidR="00CE313B" w:rsidRPr="00153EBB">
        <w:rPr>
          <w:rFonts w:ascii="Arial" w:hAnsi="Arial" w:cs="Arial"/>
          <w:sz w:val="22"/>
        </w:rPr>
        <w:t xml:space="preserve">all knowledge and information obtained about </w:t>
      </w:r>
      <w:r w:rsidR="00BC7AD5">
        <w:rPr>
          <w:rFonts w:ascii="Arial" w:hAnsi="Arial" w:cs="Arial"/>
          <w:sz w:val="22"/>
        </w:rPr>
        <w:t>Industry Partner</w:t>
      </w:r>
      <w:r w:rsidR="00CE313B" w:rsidRPr="00153EBB">
        <w:rPr>
          <w:rFonts w:ascii="Arial" w:hAnsi="Arial" w:cs="Arial"/>
          <w:sz w:val="22"/>
        </w:rPr>
        <w:t xml:space="preserve">, including, but not limited to patient information, operation information, information regarding the business of </w:t>
      </w:r>
      <w:r w:rsidR="00BC7AD5">
        <w:rPr>
          <w:rFonts w:ascii="Arial" w:hAnsi="Arial" w:cs="Arial"/>
          <w:sz w:val="22"/>
        </w:rPr>
        <w:t>Industry Partner</w:t>
      </w:r>
      <w:r w:rsidR="00CE313B" w:rsidRPr="00153EBB">
        <w:rPr>
          <w:rFonts w:ascii="Arial" w:hAnsi="Arial" w:cs="Arial"/>
          <w:sz w:val="22"/>
        </w:rPr>
        <w:t>, its policies, procedures, guidelines, or processes, and information regarding its agents, representatives, employees, contractors and staff, both credentialed and non-</w:t>
      </w:r>
      <w:r w:rsidR="008F30B9" w:rsidRPr="00153EBB">
        <w:rPr>
          <w:rFonts w:ascii="Arial" w:hAnsi="Arial" w:cs="Arial"/>
          <w:sz w:val="22"/>
        </w:rPr>
        <w:t>credentialed</w:t>
      </w:r>
      <w:r w:rsidR="00D76E39" w:rsidRPr="00153EBB">
        <w:rPr>
          <w:rFonts w:ascii="Arial" w:hAnsi="Arial" w:cs="Arial"/>
          <w:sz w:val="22"/>
        </w:rPr>
        <w:t xml:space="preserve"> (collectively “Confidential Information”).</w:t>
      </w:r>
      <w:r w:rsidR="008F30B9" w:rsidRPr="00153EBB">
        <w:rPr>
          <w:rFonts w:ascii="Arial" w:hAnsi="Arial" w:cs="Arial"/>
          <w:sz w:val="22"/>
        </w:rPr>
        <w:t xml:space="preserve"> </w:t>
      </w:r>
      <w:r w:rsidR="00D76E39" w:rsidRPr="00153EBB">
        <w:rPr>
          <w:rFonts w:ascii="Arial" w:hAnsi="Arial" w:cs="Arial"/>
          <w:sz w:val="22"/>
        </w:rPr>
        <w:t xml:space="preserve"> </w:t>
      </w:r>
      <w:r w:rsidR="008F30B9" w:rsidRPr="00153EBB">
        <w:rPr>
          <w:rFonts w:ascii="Arial" w:hAnsi="Arial" w:cs="Arial"/>
          <w:sz w:val="22"/>
        </w:rPr>
        <w:t>Participants</w:t>
      </w:r>
      <w:r w:rsidR="00CE313B" w:rsidRPr="00153EBB">
        <w:rPr>
          <w:rFonts w:ascii="Arial" w:hAnsi="Arial" w:cs="Arial"/>
          <w:sz w:val="22"/>
        </w:rPr>
        <w:t xml:space="preserve"> shall agree not to use or further disclose any Protected Health Information </w:t>
      </w:r>
      <w:r w:rsidR="00D76E39" w:rsidRPr="00153EBB">
        <w:rPr>
          <w:rFonts w:ascii="Arial" w:hAnsi="Arial" w:cs="Arial"/>
          <w:sz w:val="22"/>
        </w:rPr>
        <w:t xml:space="preserve">or </w:t>
      </w:r>
      <w:r w:rsidR="00CE313B" w:rsidRPr="00153EBB">
        <w:rPr>
          <w:rFonts w:ascii="Arial" w:hAnsi="Arial" w:cs="Arial"/>
          <w:sz w:val="22"/>
        </w:rPr>
        <w:t>Individually Identifiable Health Information</w:t>
      </w:r>
      <w:r w:rsidR="00D76E39" w:rsidRPr="00153EBB">
        <w:rPr>
          <w:rFonts w:ascii="Arial" w:hAnsi="Arial" w:cs="Arial"/>
          <w:sz w:val="22"/>
        </w:rPr>
        <w:t xml:space="preserve"> (collectively “PHI”)</w:t>
      </w:r>
      <w:r w:rsidR="00CE313B" w:rsidRPr="00153EBB">
        <w:rPr>
          <w:rFonts w:ascii="Arial" w:hAnsi="Arial" w:cs="Arial"/>
          <w:sz w:val="22"/>
        </w:rPr>
        <w:t xml:space="preserve"> (as </w:t>
      </w:r>
      <w:r w:rsidR="006F698B" w:rsidRPr="00153EBB">
        <w:rPr>
          <w:rFonts w:ascii="Arial" w:hAnsi="Arial" w:cs="Arial"/>
          <w:sz w:val="22"/>
        </w:rPr>
        <w:t xml:space="preserve">those terms are </w:t>
      </w:r>
      <w:r w:rsidR="00CE313B" w:rsidRPr="00153EBB">
        <w:rPr>
          <w:rFonts w:ascii="Arial" w:hAnsi="Arial" w:cs="Arial"/>
          <w:sz w:val="22"/>
        </w:rPr>
        <w:t xml:space="preserve">defined in </w:t>
      </w:r>
      <w:r w:rsidR="006F698B" w:rsidRPr="00153EBB">
        <w:rPr>
          <w:rFonts w:ascii="Arial" w:hAnsi="Arial" w:cs="Arial"/>
          <w:sz w:val="22"/>
        </w:rPr>
        <w:t>45 CFR Section 160.103</w:t>
      </w:r>
      <w:r w:rsidR="00CE313B" w:rsidRPr="00153EBB">
        <w:rPr>
          <w:rFonts w:ascii="Arial" w:hAnsi="Arial" w:cs="Arial"/>
          <w:sz w:val="22"/>
        </w:rPr>
        <w:t xml:space="preserve">), other than as permitted by HIPAA Requirements </w:t>
      </w:r>
      <w:r w:rsidR="006F698B" w:rsidRPr="00153EBB">
        <w:rPr>
          <w:rFonts w:ascii="Arial" w:hAnsi="Arial" w:cs="Arial"/>
          <w:sz w:val="22"/>
        </w:rPr>
        <w:t xml:space="preserve">(as defined in Section 5.0) </w:t>
      </w:r>
      <w:r w:rsidR="00CE313B" w:rsidRPr="00153EBB">
        <w:rPr>
          <w:rFonts w:ascii="Arial" w:hAnsi="Arial" w:cs="Arial"/>
          <w:sz w:val="22"/>
        </w:rPr>
        <w:t>and the terms of this Agreement.</w:t>
      </w:r>
      <w:r w:rsidR="00D76E39" w:rsidRPr="00153EBB">
        <w:rPr>
          <w:rFonts w:ascii="Arial" w:hAnsi="Arial" w:cs="Arial"/>
          <w:sz w:val="22"/>
        </w:rPr>
        <w:t xml:space="preserve">  </w:t>
      </w:r>
      <w:r w:rsidR="007868BB" w:rsidRPr="00153EBB">
        <w:rPr>
          <w:rFonts w:ascii="Arial" w:hAnsi="Arial" w:cs="Arial"/>
          <w:sz w:val="22"/>
        </w:rPr>
        <w:t xml:space="preserve">University shall train </w:t>
      </w:r>
      <w:r w:rsidR="007868BB" w:rsidRPr="00153EBB">
        <w:rPr>
          <w:rFonts w:ascii="Arial" w:hAnsi="Arial" w:cs="Arial"/>
          <w:sz w:val="22"/>
          <w:szCs w:val="22"/>
        </w:rPr>
        <w:t>s</w:t>
      </w:r>
      <w:r w:rsidR="00D76E39" w:rsidRPr="00153EBB">
        <w:rPr>
          <w:rFonts w:ascii="Arial" w:hAnsi="Arial" w:cs="Arial"/>
          <w:sz w:val="22"/>
          <w:szCs w:val="22"/>
        </w:rPr>
        <w:t xml:space="preserve">tudents not </w:t>
      </w:r>
      <w:r w:rsidR="007868BB" w:rsidRPr="00153EBB">
        <w:rPr>
          <w:rFonts w:ascii="Arial" w:hAnsi="Arial" w:cs="Arial"/>
          <w:sz w:val="22"/>
          <w:szCs w:val="22"/>
        </w:rPr>
        <w:t xml:space="preserve">to </w:t>
      </w:r>
      <w:r w:rsidR="00D76E39" w:rsidRPr="00153EBB">
        <w:rPr>
          <w:rFonts w:ascii="Arial" w:hAnsi="Arial" w:cs="Arial"/>
          <w:sz w:val="22"/>
          <w:szCs w:val="22"/>
        </w:rPr>
        <w:t>use Confidential Information or PHI except as required to perform patient care activities under this Agreement.  The rights and obligations of this Section 1(</w:t>
      </w:r>
      <w:r w:rsidR="004A739E">
        <w:rPr>
          <w:rFonts w:ascii="Arial" w:hAnsi="Arial" w:cs="Arial"/>
          <w:sz w:val="22"/>
          <w:szCs w:val="22"/>
        </w:rPr>
        <w:t>j</w:t>
      </w:r>
      <w:r w:rsidR="00D76E39" w:rsidRPr="00153EBB">
        <w:rPr>
          <w:rFonts w:ascii="Arial" w:hAnsi="Arial" w:cs="Arial"/>
          <w:sz w:val="22"/>
          <w:szCs w:val="22"/>
        </w:rPr>
        <w:t>) shall survive the expiration or sooner termination of this Agreement.</w:t>
      </w:r>
      <w:r w:rsidR="00D76E39" w:rsidRPr="00153EBB">
        <w:rPr>
          <w:rFonts w:ascii="Arial" w:hAnsi="Arial" w:cs="Arial"/>
          <w:sz w:val="22"/>
        </w:rPr>
        <w:t xml:space="preserve">  </w:t>
      </w:r>
    </w:p>
    <w:p w14:paraId="0B4F87B3" w14:textId="77777777" w:rsidR="00CE313B" w:rsidRPr="00153EBB" w:rsidRDefault="00CE313B" w:rsidP="00CE313B">
      <w:pPr>
        <w:ind w:left="1440" w:hanging="720"/>
        <w:rPr>
          <w:rFonts w:ascii="Arial" w:hAnsi="Arial" w:cs="Arial"/>
          <w:sz w:val="22"/>
        </w:rPr>
      </w:pPr>
    </w:p>
    <w:p w14:paraId="051581EC" w14:textId="436B8FCD" w:rsidR="00CE313B" w:rsidRPr="00153EBB" w:rsidRDefault="00CE313B" w:rsidP="00CE313B">
      <w:pPr>
        <w:ind w:left="1440" w:hanging="720"/>
        <w:rPr>
          <w:rFonts w:ascii="Arial" w:hAnsi="Arial" w:cs="Arial"/>
          <w:sz w:val="22"/>
        </w:rPr>
      </w:pPr>
      <w:r w:rsidRPr="00153EBB">
        <w:rPr>
          <w:rFonts w:ascii="Arial" w:hAnsi="Arial" w:cs="Arial"/>
          <w:sz w:val="22"/>
        </w:rPr>
        <w:t>(</w:t>
      </w:r>
      <w:r w:rsidR="004A739E">
        <w:rPr>
          <w:rFonts w:ascii="Arial" w:hAnsi="Arial" w:cs="Arial"/>
          <w:sz w:val="22"/>
        </w:rPr>
        <w:t>k</w:t>
      </w:r>
      <w:r w:rsidRPr="00153EBB">
        <w:rPr>
          <w:rFonts w:ascii="Arial" w:hAnsi="Arial" w:cs="Arial"/>
          <w:sz w:val="22"/>
        </w:rPr>
        <w:t>)</w:t>
      </w:r>
      <w:r w:rsidRPr="00153EBB">
        <w:rPr>
          <w:rFonts w:ascii="Arial" w:hAnsi="Arial" w:cs="Arial"/>
          <w:sz w:val="22"/>
        </w:rPr>
        <w:tab/>
      </w:r>
      <w:r w:rsidRPr="00C4748F">
        <w:rPr>
          <w:rFonts w:ascii="Arial" w:hAnsi="Arial" w:cs="Arial"/>
          <w:sz w:val="22"/>
        </w:rPr>
        <w:t xml:space="preserve">Maintain a program of continuous and adequate </w:t>
      </w:r>
      <w:r w:rsidR="006C7439" w:rsidRPr="00C4748F">
        <w:rPr>
          <w:rFonts w:ascii="Arial" w:hAnsi="Arial" w:cs="Arial"/>
          <w:sz w:val="22"/>
        </w:rPr>
        <w:t xml:space="preserve">general and </w:t>
      </w:r>
      <w:r w:rsidRPr="00C4748F">
        <w:rPr>
          <w:rFonts w:ascii="Arial" w:hAnsi="Arial" w:cs="Arial"/>
          <w:sz w:val="22"/>
        </w:rPr>
        <w:t xml:space="preserve">professional liability insurance in the amount of $1,000,000 per </w:t>
      </w:r>
      <w:r w:rsidR="00086798" w:rsidRPr="00C4748F">
        <w:rPr>
          <w:rFonts w:ascii="Arial" w:hAnsi="Arial" w:cs="Arial"/>
          <w:sz w:val="22"/>
        </w:rPr>
        <w:t>occurrence</w:t>
      </w:r>
      <w:r w:rsidRPr="00C4748F">
        <w:rPr>
          <w:rFonts w:ascii="Arial" w:hAnsi="Arial" w:cs="Arial"/>
          <w:sz w:val="22"/>
        </w:rPr>
        <w:t xml:space="preserve">/$3,000,000 in the aggregate for the term of this </w:t>
      </w:r>
      <w:r w:rsidR="006F698B" w:rsidRPr="00C4748F">
        <w:rPr>
          <w:rFonts w:ascii="Arial" w:hAnsi="Arial" w:cs="Arial"/>
          <w:sz w:val="22"/>
          <w:szCs w:val="22"/>
        </w:rPr>
        <w:t>Agreement</w:t>
      </w:r>
      <w:r w:rsidR="00AC0951" w:rsidRPr="00C4748F">
        <w:rPr>
          <w:rFonts w:ascii="Arial" w:hAnsi="Arial" w:cs="Arial"/>
          <w:sz w:val="22"/>
          <w:szCs w:val="22"/>
        </w:rPr>
        <w:t>, including for the Participants for claims and judgments arising out of their activities</w:t>
      </w:r>
      <w:r w:rsidRPr="00C4748F">
        <w:rPr>
          <w:rFonts w:asciiTheme="minorHAnsi" w:hAnsiTheme="minorHAnsi" w:cstheme="minorHAnsi"/>
          <w:sz w:val="22"/>
          <w:szCs w:val="22"/>
        </w:rPr>
        <w:t>.</w:t>
      </w:r>
      <w:r w:rsidRPr="00C4748F">
        <w:rPr>
          <w:rFonts w:ascii="Arial" w:hAnsi="Arial" w:cs="Arial"/>
          <w:sz w:val="22"/>
        </w:rPr>
        <w:t xml:space="preserve">  The University shall provide a certificate of insurance evidencing such coverage upon request and shall immediately notify </w:t>
      </w:r>
      <w:r w:rsidR="00BC7AD5">
        <w:rPr>
          <w:rFonts w:ascii="Arial" w:hAnsi="Arial" w:cs="Arial"/>
          <w:sz w:val="22"/>
        </w:rPr>
        <w:t>Industry Partner</w:t>
      </w:r>
      <w:r w:rsidRPr="00C4748F">
        <w:rPr>
          <w:rFonts w:ascii="Arial" w:hAnsi="Arial" w:cs="Arial"/>
          <w:sz w:val="22"/>
        </w:rPr>
        <w:t xml:space="preserve"> in writing of any changes, reductions or cancellation of such insurance.</w:t>
      </w:r>
    </w:p>
    <w:p w14:paraId="14D45C84" w14:textId="77777777" w:rsidR="00D76E39" w:rsidRPr="00153EBB" w:rsidRDefault="00D76E39" w:rsidP="00CE313B">
      <w:pPr>
        <w:ind w:left="1440" w:hanging="720"/>
        <w:rPr>
          <w:rFonts w:ascii="Arial" w:hAnsi="Arial" w:cs="Arial"/>
          <w:sz w:val="22"/>
        </w:rPr>
      </w:pPr>
    </w:p>
    <w:p w14:paraId="29E2A802" w14:textId="0E6C4FD8" w:rsidR="00D76E39" w:rsidRPr="00153EBB" w:rsidRDefault="00D76E39" w:rsidP="00D76E39">
      <w:pPr>
        <w:ind w:left="1440" w:hanging="720"/>
        <w:rPr>
          <w:rFonts w:ascii="Arial" w:hAnsi="Arial" w:cs="Arial"/>
          <w:sz w:val="22"/>
        </w:rPr>
      </w:pPr>
      <w:r w:rsidRPr="00153EBB">
        <w:rPr>
          <w:rFonts w:ascii="Arial" w:hAnsi="Arial" w:cs="Arial"/>
          <w:sz w:val="22"/>
        </w:rPr>
        <w:t>(</w:t>
      </w:r>
      <w:r w:rsidR="004A739E">
        <w:rPr>
          <w:rFonts w:ascii="Arial" w:hAnsi="Arial" w:cs="Arial"/>
          <w:sz w:val="22"/>
        </w:rPr>
        <w:t>l</w:t>
      </w:r>
      <w:r w:rsidRPr="00153EBB">
        <w:rPr>
          <w:rFonts w:ascii="Arial" w:hAnsi="Arial" w:cs="Arial"/>
          <w:sz w:val="22"/>
        </w:rPr>
        <w:t>)</w:t>
      </w:r>
      <w:r w:rsidRPr="00153EBB">
        <w:rPr>
          <w:rFonts w:ascii="Arial" w:hAnsi="Arial" w:cs="Arial"/>
          <w:sz w:val="22"/>
        </w:rPr>
        <w:tab/>
      </w:r>
      <w:r w:rsidR="004A739E">
        <w:rPr>
          <w:rFonts w:ascii="Arial" w:hAnsi="Arial" w:cs="Arial"/>
          <w:sz w:val="22"/>
        </w:rPr>
        <w:t>Notify</w:t>
      </w:r>
      <w:r w:rsidR="00C83ED6" w:rsidRPr="00153EBB">
        <w:rPr>
          <w:rFonts w:ascii="Arial" w:hAnsi="Arial" w:cs="Arial"/>
          <w:sz w:val="22"/>
        </w:rPr>
        <w:t xml:space="preserve"> students </w:t>
      </w:r>
      <w:r w:rsidR="004A739E">
        <w:rPr>
          <w:rFonts w:ascii="Arial" w:hAnsi="Arial" w:cs="Arial"/>
          <w:sz w:val="22"/>
        </w:rPr>
        <w:t xml:space="preserve">of their </w:t>
      </w:r>
      <w:r w:rsidR="00BC7AD5">
        <w:rPr>
          <w:rFonts w:ascii="Arial" w:hAnsi="Arial" w:cs="Arial"/>
          <w:sz w:val="22"/>
        </w:rPr>
        <w:t xml:space="preserve">responsibility </w:t>
      </w:r>
      <w:r w:rsidR="00C83ED6" w:rsidRPr="00153EBB">
        <w:rPr>
          <w:rFonts w:ascii="Arial" w:hAnsi="Arial" w:cs="Arial"/>
          <w:sz w:val="22"/>
        </w:rPr>
        <w:t xml:space="preserve">to bear </w:t>
      </w:r>
      <w:r w:rsidRPr="00153EBB">
        <w:rPr>
          <w:rFonts w:ascii="Arial" w:hAnsi="Arial" w:cs="Arial"/>
          <w:sz w:val="22"/>
        </w:rPr>
        <w:t xml:space="preserve">the cost of transportation, meals, and lodging related to their clinical rotation with the </w:t>
      </w:r>
      <w:r w:rsidR="00BC7AD5">
        <w:rPr>
          <w:rFonts w:ascii="Arial" w:hAnsi="Arial" w:cs="Arial"/>
          <w:sz w:val="22"/>
        </w:rPr>
        <w:t>Industry Partner</w:t>
      </w:r>
      <w:r w:rsidRPr="00153EBB">
        <w:rPr>
          <w:rFonts w:ascii="Arial" w:hAnsi="Arial" w:cs="Arial"/>
          <w:sz w:val="22"/>
        </w:rPr>
        <w:t>.</w:t>
      </w:r>
    </w:p>
    <w:p w14:paraId="018E2B62" w14:textId="77777777" w:rsidR="00D76E39" w:rsidRPr="00153EBB" w:rsidRDefault="00D76E39" w:rsidP="00D76E39">
      <w:pPr>
        <w:ind w:left="1440" w:hanging="720"/>
        <w:rPr>
          <w:rFonts w:ascii="Arial" w:hAnsi="Arial" w:cs="Arial"/>
          <w:sz w:val="22"/>
        </w:rPr>
      </w:pPr>
    </w:p>
    <w:p w14:paraId="19BD72E8" w14:textId="37ABA344" w:rsidR="00D76E39" w:rsidRPr="00153EBB" w:rsidRDefault="00D76E39" w:rsidP="00361D38">
      <w:pPr>
        <w:ind w:left="1440" w:hanging="720"/>
        <w:rPr>
          <w:rFonts w:ascii="Arial" w:hAnsi="Arial" w:cs="Arial"/>
          <w:sz w:val="22"/>
          <w:szCs w:val="22"/>
        </w:rPr>
      </w:pPr>
      <w:r w:rsidRPr="00153EBB">
        <w:rPr>
          <w:rFonts w:ascii="Arial" w:hAnsi="Arial" w:cs="Arial"/>
          <w:sz w:val="22"/>
        </w:rPr>
        <w:t>(</w:t>
      </w:r>
      <w:r w:rsidR="004A739E">
        <w:rPr>
          <w:rFonts w:ascii="Arial" w:hAnsi="Arial" w:cs="Arial"/>
          <w:sz w:val="22"/>
        </w:rPr>
        <w:t>m</w:t>
      </w:r>
      <w:r w:rsidRPr="00153EBB">
        <w:rPr>
          <w:rFonts w:ascii="Arial" w:hAnsi="Arial" w:cs="Arial"/>
          <w:sz w:val="22"/>
        </w:rPr>
        <w:t>)</w:t>
      </w:r>
      <w:r w:rsidRPr="00153EBB">
        <w:rPr>
          <w:rFonts w:ascii="Arial" w:hAnsi="Arial" w:cs="Arial"/>
          <w:sz w:val="22"/>
        </w:rPr>
        <w:tab/>
      </w:r>
      <w:r w:rsidR="00C83ED6" w:rsidRPr="00153EBB">
        <w:rPr>
          <w:rFonts w:ascii="Arial" w:hAnsi="Arial" w:cs="Arial"/>
          <w:sz w:val="22"/>
          <w:szCs w:val="22"/>
        </w:rPr>
        <w:t>Ensure</w:t>
      </w:r>
      <w:r w:rsidRPr="00153EBB">
        <w:rPr>
          <w:rFonts w:ascii="Arial" w:hAnsi="Arial" w:cs="Arial"/>
          <w:sz w:val="22"/>
          <w:szCs w:val="22"/>
        </w:rPr>
        <w:t xml:space="preserve"> that the following student requirements have been </w:t>
      </w:r>
      <w:proofErr w:type="gramStart"/>
      <w:r w:rsidRPr="00153EBB">
        <w:rPr>
          <w:rFonts w:ascii="Arial" w:hAnsi="Arial" w:cs="Arial"/>
          <w:sz w:val="22"/>
          <w:szCs w:val="22"/>
        </w:rPr>
        <w:t>met</w:t>
      </w:r>
      <w:proofErr w:type="gramEnd"/>
      <w:r w:rsidRPr="00153EBB">
        <w:rPr>
          <w:rFonts w:ascii="Arial" w:hAnsi="Arial" w:cs="Arial"/>
          <w:sz w:val="22"/>
          <w:szCs w:val="22"/>
        </w:rPr>
        <w:t xml:space="preserve"> and the students provide documentation upon request to </w:t>
      </w:r>
      <w:r w:rsidR="00BC7AD5">
        <w:rPr>
          <w:rFonts w:ascii="Arial" w:hAnsi="Arial" w:cs="Arial"/>
          <w:sz w:val="22"/>
          <w:szCs w:val="22"/>
        </w:rPr>
        <w:t>Industry Partner</w:t>
      </w:r>
      <w:r w:rsidRPr="00153EBB">
        <w:rPr>
          <w:rFonts w:ascii="Arial" w:hAnsi="Arial" w:cs="Arial"/>
          <w:sz w:val="22"/>
          <w:szCs w:val="22"/>
        </w:rPr>
        <w:t xml:space="preserve">, unless otherwise required herein prior to the commencement of the clinical rotation. These requirements may be updated by the </w:t>
      </w:r>
      <w:r w:rsidR="00BC7AD5">
        <w:rPr>
          <w:rFonts w:ascii="Arial" w:hAnsi="Arial" w:cs="Arial"/>
          <w:sz w:val="22"/>
          <w:szCs w:val="22"/>
        </w:rPr>
        <w:t>Industry Partner</w:t>
      </w:r>
      <w:r w:rsidRPr="00153EBB">
        <w:rPr>
          <w:rFonts w:ascii="Arial" w:hAnsi="Arial" w:cs="Arial"/>
          <w:sz w:val="22"/>
          <w:szCs w:val="22"/>
        </w:rPr>
        <w:t xml:space="preserve"> from time to time by reasonable written notice to the University:</w:t>
      </w:r>
    </w:p>
    <w:p w14:paraId="13EDFE62" w14:textId="77777777" w:rsidR="00D76E39" w:rsidRPr="00153EBB" w:rsidRDefault="00D76E39" w:rsidP="00D76E39">
      <w:pPr>
        <w:pStyle w:val="BodyText"/>
        <w:spacing w:before="3"/>
        <w:rPr>
          <w:rFonts w:ascii="Arial" w:hAnsi="Arial" w:cs="Arial"/>
          <w:szCs w:val="22"/>
        </w:rPr>
      </w:pPr>
    </w:p>
    <w:p w14:paraId="2C44AFBF" w14:textId="674A2C59" w:rsidR="00D76E39" w:rsidRPr="00153EBB" w:rsidRDefault="00D76E39" w:rsidP="00153EBB">
      <w:pPr>
        <w:pStyle w:val="ListParagraph"/>
        <w:widowControl w:val="0"/>
        <w:numPr>
          <w:ilvl w:val="2"/>
          <w:numId w:val="8"/>
        </w:numPr>
        <w:autoSpaceDE w:val="0"/>
        <w:autoSpaceDN w:val="0"/>
        <w:ind w:left="1800" w:right="720" w:hanging="360"/>
        <w:jc w:val="left"/>
        <w:rPr>
          <w:rFonts w:ascii="Arial" w:hAnsi="Arial" w:cs="Arial"/>
          <w:sz w:val="22"/>
          <w:szCs w:val="22"/>
        </w:rPr>
      </w:pPr>
      <w:r w:rsidRPr="00153EBB">
        <w:rPr>
          <w:rFonts w:ascii="Arial" w:hAnsi="Arial" w:cs="Arial"/>
          <w:sz w:val="22"/>
          <w:szCs w:val="22"/>
        </w:rPr>
        <w:t xml:space="preserve">That students have been advised by the University of the need for testing for (and where necessary inoculation against) communicable diseases, specifically </w:t>
      </w:r>
      <w:r w:rsidR="001F30DC">
        <w:rPr>
          <w:rFonts w:ascii="Arial" w:hAnsi="Arial" w:cs="Arial"/>
          <w:sz w:val="22"/>
          <w:szCs w:val="22"/>
        </w:rPr>
        <w:t>including</w:t>
      </w:r>
      <w:r w:rsidRPr="00153EBB">
        <w:rPr>
          <w:rFonts w:ascii="Arial" w:hAnsi="Arial" w:cs="Arial"/>
          <w:sz w:val="22"/>
          <w:szCs w:val="22"/>
        </w:rPr>
        <w:t xml:space="preserve"> Hepatitis B. The University agrees to advise students that they must provide </w:t>
      </w:r>
      <w:r w:rsidR="00BC7AD5">
        <w:rPr>
          <w:rFonts w:ascii="Arial" w:hAnsi="Arial" w:cs="Arial"/>
          <w:sz w:val="22"/>
          <w:szCs w:val="22"/>
        </w:rPr>
        <w:t>Industry Partner</w:t>
      </w:r>
      <w:r w:rsidRPr="00153EBB">
        <w:rPr>
          <w:rFonts w:ascii="Arial" w:hAnsi="Arial" w:cs="Arial"/>
          <w:sz w:val="22"/>
          <w:szCs w:val="22"/>
        </w:rPr>
        <w:t xml:space="preserve"> with proof of testing and/or inoculation for such communicable diseases as a condition to eligibility for participation in clinical training.</w:t>
      </w:r>
    </w:p>
    <w:p w14:paraId="62170A6D" w14:textId="77777777" w:rsidR="00D76E39" w:rsidRPr="00153EBB" w:rsidRDefault="00D76E39" w:rsidP="00153EBB">
      <w:pPr>
        <w:pStyle w:val="BodyText"/>
        <w:spacing w:before="1"/>
        <w:ind w:left="1800" w:right="720" w:hanging="360"/>
        <w:rPr>
          <w:rFonts w:ascii="Arial" w:hAnsi="Arial" w:cs="Arial"/>
          <w:szCs w:val="22"/>
        </w:rPr>
      </w:pPr>
    </w:p>
    <w:p w14:paraId="28F7E1D9" w14:textId="09F8DCEC" w:rsidR="00D76E39" w:rsidRPr="00153EBB" w:rsidRDefault="00D76E39" w:rsidP="00153EBB">
      <w:pPr>
        <w:pStyle w:val="ListParagraph"/>
        <w:widowControl w:val="0"/>
        <w:numPr>
          <w:ilvl w:val="2"/>
          <w:numId w:val="8"/>
        </w:numPr>
        <w:autoSpaceDE w:val="0"/>
        <w:autoSpaceDN w:val="0"/>
        <w:ind w:left="1800" w:right="720" w:hanging="360"/>
        <w:jc w:val="left"/>
        <w:rPr>
          <w:rFonts w:ascii="Arial" w:hAnsi="Arial" w:cs="Arial"/>
          <w:sz w:val="22"/>
          <w:szCs w:val="22"/>
        </w:rPr>
      </w:pPr>
      <w:r w:rsidRPr="00153EBB">
        <w:rPr>
          <w:rFonts w:ascii="Arial" w:hAnsi="Arial" w:cs="Arial"/>
          <w:sz w:val="22"/>
          <w:szCs w:val="22"/>
        </w:rPr>
        <w:t>That University has advised the student to provide a criminal background check and checked</w:t>
      </w:r>
      <w:r w:rsidR="00023083" w:rsidRPr="00153EBB">
        <w:rPr>
          <w:rFonts w:ascii="Arial" w:hAnsi="Arial" w:cs="Arial"/>
          <w:sz w:val="22"/>
          <w:szCs w:val="22"/>
        </w:rPr>
        <w:t xml:space="preserve"> the </w:t>
      </w:r>
      <w:r w:rsidR="004254AA" w:rsidRPr="00153EBB">
        <w:rPr>
          <w:rFonts w:ascii="Arial" w:hAnsi="Arial" w:cs="Arial"/>
          <w:sz w:val="22"/>
          <w:szCs w:val="22"/>
        </w:rPr>
        <w:t>Participants against</w:t>
      </w:r>
      <w:r w:rsidRPr="00153EBB">
        <w:rPr>
          <w:rFonts w:ascii="Arial" w:hAnsi="Arial" w:cs="Arial"/>
          <w:sz w:val="22"/>
          <w:szCs w:val="22"/>
        </w:rPr>
        <w:t xml:space="preserve"> the HHS/OIG List of Excluded Individuals/Entities, GSA list of Parties Excluded from Federal Programs, and applicable State Exclusion list, on all students who will be completing a clinical rotation for </w:t>
      </w:r>
      <w:r w:rsidR="00BC7AD5">
        <w:rPr>
          <w:rFonts w:ascii="Arial" w:hAnsi="Arial" w:cs="Arial"/>
          <w:sz w:val="22"/>
          <w:szCs w:val="22"/>
        </w:rPr>
        <w:t>Industry Partner</w:t>
      </w:r>
      <w:r w:rsidRPr="00153EBB">
        <w:rPr>
          <w:rFonts w:ascii="Arial" w:hAnsi="Arial" w:cs="Arial"/>
          <w:sz w:val="22"/>
          <w:szCs w:val="22"/>
        </w:rPr>
        <w:t>.</w:t>
      </w:r>
    </w:p>
    <w:p w14:paraId="48A00B09" w14:textId="77777777" w:rsidR="00D76E39" w:rsidRPr="00153EBB" w:rsidRDefault="00D76E39" w:rsidP="00153EBB">
      <w:pPr>
        <w:pStyle w:val="BodyText"/>
        <w:spacing w:before="5"/>
        <w:ind w:left="1800" w:right="720" w:hanging="360"/>
        <w:rPr>
          <w:rFonts w:ascii="Arial" w:hAnsi="Arial" w:cs="Arial"/>
          <w:szCs w:val="22"/>
        </w:rPr>
      </w:pPr>
    </w:p>
    <w:p w14:paraId="3ED443DE" w14:textId="5E8AAB81" w:rsidR="00D76E39" w:rsidRPr="00153EBB" w:rsidRDefault="00D76E39" w:rsidP="00153EBB">
      <w:pPr>
        <w:pStyle w:val="ListParagraph"/>
        <w:widowControl w:val="0"/>
        <w:numPr>
          <w:ilvl w:val="2"/>
          <w:numId w:val="8"/>
        </w:numPr>
        <w:autoSpaceDE w:val="0"/>
        <w:autoSpaceDN w:val="0"/>
        <w:ind w:left="1800" w:right="720" w:hanging="360"/>
        <w:jc w:val="left"/>
        <w:rPr>
          <w:rFonts w:ascii="Arial" w:hAnsi="Arial" w:cs="Arial"/>
          <w:sz w:val="22"/>
          <w:szCs w:val="22"/>
        </w:rPr>
      </w:pPr>
      <w:r w:rsidRPr="00153EBB">
        <w:rPr>
          <w:rFonts w:ascii="Arial" w:hAnsi="Arial" w:cs="Arial"/>
          <w:sz w:val="22"/>
          <w:szCs w:val="22"/>
        </w:rPr>
        <w:t>That students have obtained HIPAA training.</w:t>
      </w:r>
    </w:p>
    <w:p w14:paraId="703C6F31" w14:textId="77777777" w:rsidR="00D76E39" w:rsidRPr="00153EBB" w:rsidRDefault="00D76E39" w:rsidP="00153EBB">
      <w:pPr>
        <w:pStyle w:val="BodyText"/>
        <w:spacing w:before="4"/>
        <w:ind w:left="1800" w:right="720" w:hanging="360"/>
        <w:rPr>
          <w:rFonts w:ascii="Arial" w:hAnsi="Arial" w:cs="Arial"/>
          <w:szCs w:val="22"/>
        </w:rPr>
      </w:pPr>
    </w:p>
    <w:p w14:paraId="598298F2" w14:textId="7C2B287A" w:rsidR="00D76E39" w:rsidRPr="00153EBB" w:rsidRDefault="00D76E39" w:rsidP="00153EBB">
      <w:pPr>
        <w:pStyle w:val="ListParagraph"/>
        <w:widowControl w:val="0"/>
        <w:numPr>
          <w:ilvl w:val="2"/>
          <w:numId w:val="8"/>
        </w:numPr>
        <w:autoSpaceDE w:val="0"/>
        <w:autoSpaceDN w:val="0"/>
        <w:spacing w:before="1"/>
        <w:ind w:left="1800" w:right="720" w:hanging="360"/>
        <w:jc w:val="left"/>
        <w:rPr>
          <w:rFonts w:ascii="Arial" w:hAnsi="Arial" w:cs="Arial"/>
          <w:sz w:val="22"/>
          <w:szCs w:val="22"/>
        </w:rPr>
      </w:pPr>
      <w:r w:rsidRPr="00153EBB">
        <w:rPr>
          <w:rFonts w:ascii="Arial" w:hAnsi="Arial" w:cs="Arial"/>
          <w:sz w:val="22"/>
          <w:szCs w:val="22"/>
        </w:rPr>
        <w:t>That students have obtained and will maintain Basic Life Support (BLS) and First Aid certification through the American Heart Association.</w:t>
      </w:r>
    </w:p>
    <w:p w14:paraId="6ADBAD89" w14:textId="229F3A77" w:rsidR="00D76E39" w:rsidRPr="00153EBB" w:rsidRDefault="00D76E39" w:rsidP="00153EBB">
      <w:pPr>
        <w:pStyle w:val="BodyText"/>
        <w:spacing w:before="5"/>
        <w:ind w:left="1800" w:right="720" w:hanging="360"/>
        <w:rPr>
          <w:rFonts w:ascii="Arial" w:hAnsi="Arial" w:cs="Arial"/>
          <w:szCs w:val="22"/>
        </w:rPr>
      </w:pPr>
    </w:p>
    <w:p w14:paraId="117667A1" w14:textId="65B57D44" w:rsidR="00D76E39" w:rsidRPr="00153EBB" w:rsidRDefault="00D76E39" w:rsidP="00153EBB">
      <w:pPr>
        <w:pStyle w:val="ListParagraph"/>
        <w:widowControl w:val="0"/>
        <w:numPr>
          <w:ilvl w:val="2"/>
          <w:numId w:val="8"/>
        </w:numPr>
        <w:autoSpaceDE w:val="0"/>
        <w:autoSpaceDN w:val="0"/>
        <w:ind w:left="1800" w:right="720" w:hanging="360"/>
        <w:jc w:val="left"/>
        <w:rPr>
          <w:rFonts w:ascii="Arial" w:hAnsi="Arial" w:cs="Arial"/>
          <w:sz w:val="22"/>
          <w:szCs w:val="22"/>
        </w:rPr>
      </w:pPr>
      <w:r w:rsidRPr="00153EBB">
        <w:rPr>
          <w:rFonts w:ascii="Arial" w:hAnsi="Arial" w:cs="Arial"/>
          <w:sz w:val="22"/>
          <w:szCs w:val="22"/>
        </w:rPr>
        <w:t xml:space="preserve">That students have obtained and can provide evidence to </w:t>
      </w:r>
      <w:r w:rsidR="00BC7AD5">
        <w:rPr>
          <w:rFonts w:ascii="Arial" w:hAnsi="Arial" w:cs="Arial"/>
          <w:sz w:val="22"/>
          <w:szCs w:val="22"/>
        </w:rPr>
        <w:t>Industry Partner</w:t>
      </w:r>
      <w:r w:rsidRPr="00153EBB">
        <w:rPr>
          <w:rFonts w:ascii="Arial" w:hAnsi="Arial" w:cs="Arial"/>
          <w:sz w:val="22"/>
          <w:szCs w:val="22"/>
        </w:rPr>
        <w:t xml:space="preserve"> of any technician and/or intern licenses, that are required by law, for any state where the student will be completing a clinical rotation with </w:t>
      </w:r>
      <w:r w:rsidR="00BC7AD5">
        <w:rPr>
          <w:rFonts w:ascii="Arial" w:hAnsi="Arial" w:cs="Arial"/>
          <w:sz w:val="22"/>
          <w:szCs w:val="22"/>
        </w:rPr>
        <w:t>Industry Partner</w:t>
      </w:r>
      <w:r w:rsidRPr="00153EBB">
        <w:rPr>
          <w:rFonts w:ascii="Arial" w:hAnsi="Arial" w:cs="Arial"/>
          <w:sz w:val="22"/>
          <w:szCs w:val="22"/>
        </w:rPr>
        <w:t>.</w:t>
      </w:r>
    </w:p>
    <w:p w14:paraId="4A8795E7" w14:textId="77777777" w:rsidR="00D76E39" w:rsidRPr="00153EBB" w:rsidRDefault="00D76E39" w:rsidP="00153EBB">
      <w:pPr>
        <w:pStyle w:val="ListParagraph"/>
        <w:widowControl w:val="0"/>
        <w:autoSpaceDE w:val="0"/>
        <w:autoSpaceDN w:val="0"/>
        <w:ind w:left="1800" w:right="720" w:hanging="360"/>
        <w:rPr>
          <w:rFonts w:ascii="Arial" w:hAnsi="Arial" w:cs="Arial"/>
          <w:sz w:val="22"/>
          <w:szCs w:val="22"/>
        </w:rPr>
      </w:pPr>
    </w:p>
    <w:p w14:paraId="3F31A6D1" w14:textId="7D0327CA" w:rsidR="00D76E39" w:rsidRPr="00153EBB" w:rsidRDefault="00D76E39" w:rsidP="00153EBB">
      <w:pPr>
        <w:pStyle w:val="ListParagraph"/>
        <w:widowControl w:val="0"/>
        <w:numPr>
          <w:ilvl w:val="2"/>
          <w:numId w:val="8"/>
        </w:numPr>
        <w:autoSpaceDE w:val="0"/>
        <w:autoSpaceDN w:val="0"/>
        <w:ind w:left="1800" w:right="720" w:hanging="360"/>
        <w:jc w:val="left"/>
        <w:rPr>
          <w:rFonts w:ascii="Arial" w:hAnsi="Arial" w:cs="Arial"/>
          <w:sz w:val="22"/>
          <w:szCs w:val="22"/>
        </w:rPr>
      </w:pPr>
      <w:r w:rsidRPr="00153EBB">
        <w:rPr>
          <w:rFonts w:ascii="Arial" w:hAnsi="Arial" w:cs="Arial"/>
          <w:sz w:val="22"/>
          <w:szCs w:val="22"/>
        </w:rPr>
        <w:t xml:space="preserve">Where the students are authorized to administer immunizations, that students have obtained a certificate of completion of a Board of </w:t>
      </w:r>
      <w:r w:rsidR="00BC7AD5">
        <w:rPr>
          <w:rFonts w:ascii="Arial" w:hAnsi="Arial" w:cs="Arial"/>
          <w:sz w:val="22"/>
          <w:szCs w:val="22"/>
        </w:rPr>
        <w:t>Industry Partner</w:t>
      </w:r>
      <w:r w:rsidRPr="00153EBB">
        <w:rPr>
          <w:rFonts w:ascii="Arial" w:hAnsi="Arial" w:cs="Arial"/>
          <w:sz w:val="22"/>
          <w:szCs w:val="22"/>
        </w:rPr>
        <w:t xml:space="preserve"> approved immunization certification course in the applicable jurisdiction.</w:t>
      </w:r>
    </w:p>
    <w:p w14:paraId="2525EE70" w14:textId="77777777" w:rsidR="00DE7533" w:rsidRPr="00153EBB" w:rsidRDefault="00DE7533" w:rsidP="008F30B9">
      <w:pPr>
        <w:rPr>
          <w:rFonts w:ascii="Arial" w:hAnsi="Arial" w:cs="Arial"/>
          <w:sz w:val="22"/>
        </w:rPr>
      </w:pPr>
    </w:p>
    <w:p w14:paraId="3B38FEE7" w14:textId="77777777" w:rsidR="007F2117" w:rsidRPr="00153EBB" w:rsidRDefault="007F2117">
      <w:pPr>
        <w:rPr>
          <w:rFonts w:ascii="Arial" w:hAnsi="Arial" w:cs="Arial"/>
          <w:sz w:val="22"/>
        </w:rPr>
      </w:pPr>
    </w:p>
    <w:p w14:paraId="1497B0F2" w14:textId="7A0D7FDB" w:rsidR="00C57AAA" w:rsidRPr="00153EBB" w:rsidRDefault="00C57AAA">
      <w:pPr>
        <w:rPr>
          <w:rFonts w:ascii="Arial" w:hAnsi="Arial" w:cs="Arial"/>
          <w:b/>
          <w:sz w:val="22"/>
        </w:rPr>
      </w:pPr>
      <w:r w:rsidRPr="00153EBB">
        <w:rPr>
          <w:rFonts w:ascii="Arial" w:hAnsi="Arial" w:cs="Arial"/>
          <w:b/>
          <w:sz w:val="22"/>
        </w:rPr>
        <w:t>2.0</w:t>
      </w:r>
      <w:r w:rsidRPr="00153EBB">
        <w:rPr>
          <w:rFonts w:ascii="Arial" w:hAnsi="Arial" w:cs="Arial"/>
          <w:b/>
          <w:sz w:val="22"/>
        </w:rPr>
        <w:tab/>
        <w:t xml:space="preserve">RESPONSIBILITIES OF THE </w:t>
      </w:r>
      <w:r w:rsidR="00BC7AD5">
        <w:rPr>
          <w:rFonts w:ascii="Arial" w:hAnsi="Arial" w:cs="Arial"/>
          <w:b/>
          <w:sz w:val="22"/>
        </w:rPr>
        <w:t>INDUSTRY PARTNER</w:t>
      </w:r>
    </w:p>
    <w:p w14:paraId="1A6C0344" w14:textId="77777777" w:rsidR="00C57AAA" w:rsidRPr="00153EBB" w:rsidRDefault="00C57AAA">
      <w:pPr>
        <w:rPr>
          <w:rFonts w:ascii="Arial" w:hAnsi="Arial" w:cs="Arial"/>
          <w:sz w:val="22"/>
        </w:rPr>
      </w:pPr>
    </w:p>
    <w:p w14:paraId="3CC608E4" w14:textId="553922B0" w:rsidR="00C57AAA" w:rsidRPr="00153EBB" w:rsidRDefault="00C57AAA">
      <w:pPr>
        <w:rPr>
          <w:rFonts w:ascii="Arial" w:hAnsi="Arial" w:cs="Arial"/>
          <w:sz w:val="22"/>
        </w:rPr>
      </w:pPr>
      <w:r w:rsidRPr="00153EBB">
        <w:rPr>
          <w:rFonts w:ascii="Arial" w:hAnsi="Arial" w:cs="Arial"/>
          <w:sz w:val="22"/>
        </w:rPr>
        <w:tab/>
        <w:t xml:space="preserve">It shall be the responsibility of the </w:t>
      </w:r>
      <w:r w:rsidR="00BC7AD5">
        <w:rPr>
          <w:rFonts w:ascii="Arial" w:hAnsi="Arial" w:cs="Arial"/>
          <w:sz w:val="22"/>
        </w:rPr>
        <w:t>Industry Partner</w:t>
      </w:r>
      <w:r w:rsidRPr="00153EBB">
        <w:rPr>
          <w:rFonts w:ascii="Arial" w:hAnsi="Arial" w:cs="Arial"/>
          <w:sz w:val="22"/>
        </w:rPr>
        <w:t xml:space="preserve"> to:</w:t>
      </w:r>
    </w:p>
    <w:p w14:paraId="144FEDB8" w14:textId="77777777" w:rsidR="00C57AAA" w:rsidRPr="00153EBB" w:rsidRDefault="00C57AAA">
      <w:pPr>
        <w:rPr>
          <w:rFonts w:ascii="Arial" w:hAnsi="Arial" w:cs="Arial"/>
          <w:sz w:val="22"/>
        </w:rPr>
      </w:pPr>
    </w:p>
    <w:p w14:paraId="595F6BFB" w14:textId="77777777" w:rsidR="00032424" w:rsidRPr="00153EBB" w:rsidRDefault="00032424">
      <w:pPr>
        <w:ind w:left="1440" w:hanging="720"/>
        <w:rPr>
          <w:rFonts w:ascii="Arial" w:hAnsi="Arial" w:cs="Arial"/>
          <w:sz w:val="22"/>
        </w:rPr>
      </w:pPr>
      <w:r w:rsidRPr="00153EBB">
        <w:rPr>
          <w:rFonts w:ascii="Arial" w:hAnsi="Arial" w:cs="Arial"/>
          <w:sz w:val="22"/>
        </w:rPr>
        <w:t xml:space="preserve">(a) </w:t>
      </w:r>
      <w:r w:rsidRPr="00153EBB">
        <w:rPr>
          <w:rFonts w:ascii="Arial" w:hAnsi="Arial" w:cs="Arial"/>
          <w:sz w:val="22"/>
        </w:rPr>
        <w:tab/>
      </w:r>
      <w:r w:rsidR="007D272D" w:rsidRPr="00153EBB">
        <w:rPr>
          <w:rFonts w:ascii="Arial" w:hAnsi="Arial" w:cs="Arial"/>
          <w:sz w:val="22"/>
        </w:rPr>
        <w:t>P</w:t>
      </w:r>
      <w:r w:rsidRPr="00153EBB">
        <w:rPr>
          <w:rFonts w:ascii="Arial" w:hAnsi="Arial" w:cs="Arial"/>
          <w:sz w:val="22"/>
        </w:rPr>
        <w:t>rovide a planned, supervised program of clinical experiences, as specified in writing to the University</w:t>
      </w:r>
      <w:r w:rsidR="002B159C" w:rsidRPr="00153EBB">
        <w:rPr>
          <w:rFonts w:ascii="Arial" w:hAnsi="Arial" w:cs="Arial"/>
          <w:sz w:val="22"/>
        </w:rPr>
        <w:t xml:space="preserve">, for each student’s placement and </w:t>
      </w:r>
      <w:r w:rsidRPr="00153EBB">
        <w:rPr>
          <w:rFonts w:ascii="Arial" w:hAnsi="Arial" w:cs="Arial"/>
          <w:sz w:val="22"/>
        </w:rPr>
        <w:t>shall maintain complete records and reports on each student's performance, providing evaluations to University on forms provided by University.</w:t>
      </w:r>
    </w:p>
    <w:p w14:paraId="3CBE689B" w14:textId="77777777" w:rsidR="00032424" w:rsidRPr="00153EBB" w:rsidRDefault="00032424">
      <w:pPr>
        <w:ind w:left="1440" w:hanging="720"/>
        <w:rPr>
          <w:rFonts w:ascii="Arial" w:hAnsi="Arial" w:cs="Arial"/>
          <w:sz w:val="22"/>
        </w:rPr>
      </w:pPr>
    </w:p>
    <w:p w14:paraId="6FBFD5C7" w14:textId="77777777" w:rsidR="00032424" w:rsidRPr="00153EBB" w:rsidRDefault="00C57AAA">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b</w:t>
      </w:r>
      <w:r w:rsidRPr="00153EBB">
        <w:rPr>
          <w:rFonts w:ascii="Arial" w:hAnsi="Arial" w:cs="Arial"/>
          <w:sz w:val="22"/>
        </w:rPr>
        <w:t>)</w:t>
      </w:r>
      <w:r w:rsidRPr="00153EBB">
        <w:rPr>
          <w:rFonts w:ascii="Arial" w:hAnsi="Arial" w:cs="Arial"/>
          <w:sz w:val="22"/>
        </w:rPr>
        <w:tab/>
      </w:r>
      <w:r w:rsidR="00E172F9" w:rsidRPr="00153EBB">
        <w:rPr>
          <w:rFonts w:ascii="Arial" w:hAnsi="Arial" w:cs="Arial"/>
          <w:sz w:val="22"/>
        </w:rPr>
        <w:t>P</w:t>
      </w:r>
      <w:r w:rsidR="00032424" w:rsidRPr="00153EBB">
        <w:rPr>
          <w:rFonts w:ascii="Arial" w:hAnsi="Arial" w:cs="Arial"/>
          <w:sz w:val="22"/>
        </w:rPr>
        <w:t>ermit representatives of University and academic accreditation agencies to inspect its facilities, the services made available for the placement of students, student records, and other information relevant to the Program.</w:t>
      </w:r>
    </w:p>
    <w:p w14:paraId="2D791A78" w14:textId="77777777" w:rsidR="00032424" w:rsidRPr="00153EBB" w:rsidRDefault="00032424">
      <w:pPr>
        <w:ind w:left="1440" w:hanging="720"/>
        <w:rPr>
          <w:rFonts w:ascii="Arial" w:hAnsi="Arial" w:cs="Arial"/>
          <w:sz w:val="22"/>
        </w:rPr>
      </w:pPr>
    </w:p>
    <w:p w14:paraId="19F94C15" w14:textId="1788808E" w:rsidR="00C57AAA" w:rsidRPr="00153EBB" w:rsidRDefault="00032424">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c</w:t>
      </w:r>
      <w:r w:rsidRPr="00153EBB">
        <w:rPr>
          <w:rFonts w:ascii="Arial" w:hAnsi="Arial" w:cs="Arial"/>
          <w:sz w:val="22"/>
        </w:rPr>
        <w:t>)</w:t>
      </w:r>
      <w:r w:rsidRPr="00153EBB">
        <w:rPr>
          <w:rFonts w:ascii="Arial" w:hAnsi="Arial" w:cs="Arial"/>
          <w:sz w:val="22"/>
        </w:rPr>
        <w:tab/>
      </w:r>
      <w:r w:rsidR="00C57AAA" w:rsidRPr="00C4748F">
        <w:rPr>
          <w:rFonts w:ascii="Arial" w:hAnsi="Arial" w:cs="Arial"/>
          <w:sz w:val="22"/>
        </w:rPr>
        <w:t>Designate a</w:t>
      </w:r>
      <w:r w:rsidR="00C168DE">
        <w:rPr>
          <w:rFonts w:ascii="Arial" w:hAnsi="Arial" w:cs="Arial"/>
          <w:sz w:val="22"/>
        </w:rPr>
        <w:t>n</w:t>
      </w:r>
      <w:r w:rsidR="00C57AAA" w:rsidRPr="00C4748F">
        <w:rPr>
          <w:rFonts w:ascii="Arial" w:hAnsi="Arial" w:cs="Arial"/>
          <w:sz w:val="22"/>
        </w:rPr>
        <w:t xml:space="preserve"> </w:t>
      </w:r>
      <w:r w:rsidR="00BC7AD5">
        <w:rPr>
          <w:rFonts w:ascii="Arial" w:hAnsi="Arial" w:cs="Arial"/>
          <w:sz w:val="22"/>
        </w:rPr>
        <w:t>Industry Partner</w:t>
      </w:r>
      <w:r w:rsidR="00C57AAA" w:rsidRPr="00C4748F">
        <w:rPr>
          <w:rFonts w:ascii="Arial" w:hAnsi="Arial" w:cs="Arial"/>
          <w:sz w:val="22"/>
        </w:rPr>
        <w:t xml:space="preserve"> staff member as the “Supervisor” under this </w:t>
      </w:r>
      <w:r w:rsidR="006F698B" w:rsidRPr="00C4748F">
        <w:rPr>
          <w:rFonts w:ascii="Arial" w:hAnsi="Arial" w:cs="Arial"/>
          <w:sz w:val="22"/>
        </w:rPr>
        <w:t>Agreement</w:t>
      </w:r>
      <w:r w:rsidR="00C57AAA" w:rsidRPr="00C4748F">
        <w:rPr>
          <w:rFonts w:ascii="Arial" w:hAnsi="Arial" w:cs="Arial"/>
          <w:sz w:val="22"/>
        </w:rPr>
        <w:t xml:space="preserve"> to be responsi</w:t>
      </w:r>
      <w:r w:rsidR="00C57AAA" w:rsidRPr="00C4748F">
        <w:rPr>
          <w:rFonts w:ascii="Arial" w:hAnsi="Arial" w:cs="Arial"/>
          <w:sz w:val="22"/>
        </w:rPr>
        <w:softHyphen/>
        <w:t>ble for the coordination and implementation of the clini</w:t>
      </w:r>
      <w:r w:rsidR="00C57AAA" w:rsidRPr="00C4748F">
        <w:rPr>
          <w:rFonts w:ascii="Arial" w:hAnsi="Arial" w:cs="Arial"/>
          <w:sz w:val="22"/>
        </w:rPr>
        <w:softHyphen/>
        <w:t xml:space="preserve">cal portion of the Program at the </w:t>
      </w:r>
      <w:r w:rsidR="00BC7AD5">
        <w:rPr>
          <w:rFonts w:ascii="Arial" w:hAnsi="Arial" w:cs="Arial"/>
          <w:sz w:val="22"/>
        </w:rPr>
        <w:t>Industry Partner</w:t>
      </w:r>
      <w:r w:rsidR="00C57AAA" w:rsidRPr="00C4748F">
        <w:rPr>
          <w:rFonts w:ascii="Arial" w:hAnsi="Arial" w:cs="Arial"/>
          <w:sz w:val="22"/>
        </w:rPr>
        <w:t xml:space="preserve">. </w:t>
      </w:r>
      <w:r w:rsidR="00A20DA5" w:rsidRPr="00C4748F">
        <w:rPr>
          <w:rFonts w:ascii="Arial" w:hAnsi="Arial" w:cs="Arial"/>
          <w:sz w:val="22"/>
        </w:rPr>
        <w:t>The Supervisor shall assure that each student has a consistent and appropriate level of clinical and administrative supervision.</w:t>
      </w:r>
      <w:r w:rsidR="00A20DA5" w:rsidRPr="00153EBB">
        <w:rPr>
          <w:rFonts w:ascii="Arial" w:hAnsi="Arial" w:cs="Arial"/>
          <w:sz w:val="22"/>
        </w:rPr>
        <w:t xml:space="preserve">  The Supervisor will review and direct the student’s work and services from a clinical perspective.  </w:t>
      </w:r>
      <w:r w:rsidR="00C57AAA" w:rsidRPr="00153EBB">
        <w:rPr>
          <w:rFonts w:ascii="Arial" w:hAnsi="Arial" w:cs="Arial"/>
          <w:sz w:val="22"/>
        </w:rPr>
        <w:t>The Supervisor shall also meet the criteria established by the appropriate accredit</w:t>
      </w:r>
      <w:r w:rsidR="00C57AAA" w:rsidRPr="00153EBB">
        <w:rPr>
          <w:rFonts w:ascii="Arial" w:hAnsi="Arial" w:cs="Arial"/>
          <w:sz w:val="22"/>
        </w:rPr>
        <w:softHyphen/>
        <w:t>ing organiza</w:t>
      </w:r>
      <w:r w:rsidR="00C57AAA" w:rsidRPr="00153EBB">
        <w:rPr>
          <w:rFonts w:ascii="Arial" w:hAnsi="Arial" w:cs="Arial"/>
          <w:sz w:val="22"/>
        </w:rPr>
        <w:softHyphen/>
        <w:t>tion and shall be provided adequate time to plan and implement such portion of the Program and, when feasible, to attend relevant University faculty meetings and conferences;</w:t>
      </w:r>
    </w:p>
    <w:p w14:paraId="0BE876FB" w14:textId="77777777" w:rsidR="00C57AAA" w:rsidRPr="00153EBB" w:rsidRDefault="00C57AAA">
      <w:pPr>
        <w:rPr>
          <w:rFonts w:ascii="Arial" w:hAnsi="Arial" w:cs="Arial"/>
          <w:sz w:val="22"/>
        </w:rPr>
      </w:pPr>
    </w:p>
    <w:p w14:paraId="70293B3F" w14:textId="5EAF9663" w:rsidR="00C57AAA" w:rsidRPr="00153EBB" w:rsidRDefault="004B489D">
      <w:pPr>
        <w:ind w:left="1440" w:hanging="720"/>
        <w:rPr>
          <w:rFonts w:ascii="Arial" w:hAnsi="Arial" w:cs="Arial"/>
          <w:sz w:val="22"/>
        </w:rPr>
      </w:pPr>
      <w:r w:rsidRPr="00153EBB">
        <w:rPr>
          <w:rFonts w:ascii="Arial" w:hAnsi="Arial" w:cs="Arial"/>
          <w:sz w:val="22"/>
        </w:rPr>
        <w:t>(d)</w:t>
      </w:r>
      <w:r w:rsidR="00C57AAA" w:rsidRPr="00153EBB">
        <w:rPr>
          <w:rFonts w:ascii="Arial" w:hAnsi="Arial" w:cs="Arial"/>
          <w:sz w:val="22"/>
        </w:rPr>
        <w:tab/>
        <w:t xml:space="preserve">Accept such students, as the Supervisor agrees, to be enrolled in </w:t>
      </w:r>
      <w:r w:rsidR="006F698B" w:rsidRPr="00153EBB">
        <w:rPr>
          <w:rFonts w:ascii="Arial" w:hAnsi="Arial" w:cs="Arial"/>
          <w:sz w:val="22"/>
        </w:rPr>
        <w:t xml:space="preserve">the </w:t>
      </w:r>
      <w:r w:rsidR="00C57AAA" w:rsidRPr="00153EBB">
        <w:rPr>
          <w:rFonts w:ascii="Arial" w:hAnsi="Arial" w:cs="Arial"/>
          <w:sz w:val="22"/>
        </w:rPr>
        <w:t xml:space="preserve">clinical portion of the Program conducted at the </w:t>
      </w:r>
      <w:r w:rsidR="00BC7AD5">
        <w:rPr>
          <w:rFonts w:ascii="Arial" w:hAnsi="Arial" w:cs="Arial"/>
          <w:sz w:val="22"/>
        </w:rPr>
        <w:t>Industry Partner</w:t>
      </w:r>
      <w:r w:rsidR="00C57AAA" w:rsidRPr="00153EBB">
        <w:rPr>
          <w:rFonts w:ascii="Arial" w:hAnsi="Arial" w:cs="Arial"/>
          <w:sz w:val="22"/>
        </w:rPr>
        <w:t>;</w:t>
      </w:r>
    </w:p>
    <w:p w14:paraId="78D2C556" w14:textId="77777777" w:rsidR="00C57AAA" w:rsidRPr="00153EBB" w:rsidRDefault="00C57AAA">
      <w:pPr>
        <w:ind w:left="1440" w:hanging="720"/>
        <w:rPr>
          <w:rFonts w:ascii="Arial" w:hAnsi="Arial" w:cs="Arial"/>
          <w:sz w:val="22"/>
        </w:rPr>
      </w:pPr>
    </w:p>
    <w:p w14:paraId="48E97259" w14:textId="762AAE59" w:rsidR="00C57AAA" w:rsidRPr="00153EBB" w:rsidRDefault="004B489D">
      <w:pPr>
        <w:ind w:left="1440" w:hanging="720"/>
        <w:rPr>
          <w:rFonts w:ascii="Arial" w:hAnsi="Arial" w:cs="Arial"/>
          <w:sz w:val="22"/>
        </w:rPr>
      </w:pPr>
      <w:r w:rsidRPr="00153EBB">
        <w:rPr>
          <w:rFonts w:ascii="Arial" w:hAnsi="Arial" w:cs="Arial"/>
          <w:sz w:val="22"/>
        </w:rPr>
        <w:t>(e)</w:t>
      </w:r>
      <w:r w:rsidR="00C57AAA" w:rsidRPr="00153EBB">
        <w:rPr>
          <w:rFonts w:ascii="Arial" w:hAnsi="Arial" w:cs="Arial"/>
          <w:sz w:val="22"/>
        </w:rPr>
        <w:tab/>
        <w:t xml:space="preserve">Provide orientation to students regarding the </w:t>
      </w:r>
      <w:r w:rsidR="00BC7AD5">
        <w:rPr>
          <w:rFonts w:ascii="Arial" w:hAnsi="Arial" w:cs="Arial"/>
          <w:sz w:val="22"/>
        </w:rPr>
        <w:t>Industry Partner</w:t>
      </w:r>
      <w:r w:rsidR="00C57AAA" w:rsidRPr="00153EBB">
        <w:rPr>
          <w:rFonts w:ascii="Arial" w:hAnsi="Arial" w:cs="Arial"/>
          <w:sz w:val="22"/>
        </w:rPr>
        <w:t>, its equipment, procedures, and policies and to provide such students copies of its rules and regulations;</w:t>
      </w:r>
    </w:p>
    <w:p w14:paraId="3ED48EC8" w14:textId="77777777" w:rsidR="00C57AAA" w:rsidRPr="00153EBB" w:rsidRDefault="00C57AAA">
      <w:pPr>
        <w:rPr>
          <w:rFonts w:ascii="Arial" w:hAnsi="Arial" w:cs="Arial"/>
          <w:sz w:val="22"/>
        </w:rPr>
      </w:pPr>
    </w:p>
    <w:p w14:paraId="7B766F4F" w14:textId="404BF11C" w:rsidR="00C57AAA" w:rsidRPr="00153EBB" w:rsidRDefault="00032424">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f</w:t>
      </w:r>
      <w:r w:rsidR="00C57AAA" w:rsidRPr="00153EBB">
        <w:rPr>
          <w:rFonts w:ascii="Arial" w:hAnsi="Arial" w:cs="Arial"/>
          <w:sz w:val="22"/>
        </w:rPr>
        <w:t>)</w:t>
      </w:r>
      <w:r w:rsidR="00C57AAA" w:rsidRPr="00153EBB">
        <w:rPr>
          <w:rFonts w:ascii="Arial" w:hAnsi="Arial" w:cs="Arial"/>
          <w:sz w:val="22"/>
        </w:rPr>
        <w:tab/>
        <w:t xml:space="preserve">Evaluate the performance of the students, in a manner and to extent agreed to by the University and the </w:t>
      </w:r>
      <w:r w:rsidR="00BC7AD5">
        <w:rPr>
          <w:rFonts w:ascii="Arial" w:hAnsi="Arial" w:cs="Arial"/>
          <w:sz w:val="22"/>
        </w:rPr>
        <w:t>Industry Partner</w:t>
      </w:r>
      <w:r w:rsidR="00C57AAA" w:rsidRPr="00153EBB">
        <w:rPr>
          <w:rFonts w:ascii="Arial" w:hAnsi="Arial" w:cs="Arial"/>
          <w:sz w:val="22"/>
        </w:rPr>
        <w:t xml:space="preserve">, using evaluation forms provided by </w:t>
      </w:r>
      <w:r w:rsidR="006F698B" w:rsidRPr="00153EBB">
        <w:rPr>
          <w:rFonts w:ascii="Arial" w:hAnsi="Arial" w:cs="Arial"/>
          <w:sz w:val="22"/>
        </w:rPr>
        <w:t xml:space="preserve">the </w:t>
      </w:r>
      <w:r w:rsidR="00C57AAA" w:rsidRPr="00153EBB">
        <w:rPr>
          <w:rFonts w:ascii="Arial" w:hAnsi="Arial" w:cs="Arial"/>
          <w:sz w:val="22"/>
        </w:rPr>
        <w:t xml:space="preserve">University. The completed evaluation forms shall be completed and forwarded to the Clinical Coordinator within one week following the conclusion of each student’s participation in the clinical portion of the Program conducted by the </w:t>
      </w:r>
      <w:r w:rsidR="00BC7AD5">
        <w:rPr>
          <w:rFonts w:ascii="Arial" w:hAnsi="Arial" w:cs="Arial"/>
          <w:sz w:val="22"/>
        </w:rPr>
        <w:t>Industry Partner</w:t>
      </w:r>
      <w:r w:rsidR="00C57AAA" w:rsidRPr="00153EBB">
        <w:rPr>
          <w:rFonts w:ascii="Arial" w:hAnsi="Arial" w:cs="Arial"/>
          <w:sz w:val="22"/>
        </w:rPr>
        <w:t>;</w:t>
      </w:r>
    </w:p>
    <w:p w14:paraId="0999360B" w14:textId="77777777" w:rsidR="00C57AAA" w:rsidRPr="00153EBB" w:rsidRDefault="00C57AAA">
      <w:pPr>
        <w:ind w:left="1440" w:hanging="720"/>
        <w:rPr>
          <w:rFonts w:ascii="Arial" w:hAnsi="Arial" w:cs="Arial"/>
          <w:sz w:val="22"/>
        </w:rPr>
      </w:pPr>
    </w:p>
    <w:p w14:paraId="386DB33B" w14:textId="6381B2BA" w:rsidR="0022237C" w:rsidRPr="00153EBB" w:rsidRDefault="00032424" w:rsidP="0022237C">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g</w:t>
      </w:r>
      <w:r w:rsidR="00C57AAA" w:rsidRPr="00153EBB">
        <w:rPr>
          <w:rFonts w:ascii="Arial" w:hAnsi="Arial" w:cs="Arial"/>
          <w:sz w:val="22"/>
        </w:rPr>
        <w:t>)</w:t>
      </w:r>
      <w:r w:rsidR="00C57AAA" w:rsidRPr="00153EBB">
        <w:rPr>
          <w:rFonts w:ascii="Arial" w:hAnsi="Arial" w:cs="Arial"/>
          <w:sz w:val="22"/>
        </w:rPr>
        <w:tab/>
      </w:r>
      <w:r w:rsidR="00C57AAA" w:rsidRPr="00C4748F">
        <w:rPr>
          <w:rFonts w:ascii="Arial" w:hAnsi="Arial" w:cs="Arial"/>
          <w:sz w:val="22"/>
        </w:rPr>
        <w:t xml:space="preserve">Retain responsibility for the supervision and care of services provided to the </w:t>
      </w:r>
      <w:r w:rsidR="00BC7AD5">
        <w:rPr>
          <w:rFonts w:ascii="Arial" w:hAnsi="Arial" w:cs="Arial"/>
          <w:sz w:val="22"/>
        </w:rPr>
        <w:t>Industry Partner</w:t>
      </w:r>
      <w:r w:rsidR="00C57AAA" w:rsidRPr="00C4748F">
        <w:rPr>
          <w:rFonts w:ascii="Arial" w:hAnsi="Arial" w:cs="Arial"/>
          <w:sz w:val="22"/>
        </w:rPr>
        <w:t>’s patients;</w:t>
      </w:r>
    </w:p>
    <w:p w14:paraId="01F0E068" w14:textId="77777777" w:rsidR="00C57AAA" w:rsidRPr="00153EBB" w:rsidRDefault="00C57AAA">
      <w:pPr>
        <w:ind w:left="1440" w:hanging="720"/>
        <w:rPr>
          <w:rFonts w:ascii="Arial" w:hAnsi="Arial" w:cs="Arial"/>
          <w:sz w:val="22"/>
        </w:rPr>
      </w:pPr>
    </w:p>
    <w:p w14:paraId="10DDAFDB" w14:textId="256A2CFE" w:rsidR="00C57AAA" w:rsidRPr="00153EBB" w:rsidRDefault="00032424">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h</w:t>
      </w:r>
      <w:r w:rsidR="00C57AAA" w:rsidRPr="00153EBB">
        <w:rPr>
          <w:rFonts w:ascii="Arial" w:hAnsi="Arial" w:cs="Arial"/>
          <w:sz w:val="22"/>
        </w:rPr>
        <w:t>)</w:t>
      </w:r>
      <w:r w:rsidR="00C57AAA" w:rsidRPr="00153EBB">
        <w:rPr>
          <w:rFonts w:ascii="Arial" w:hAnsi="Arial" w:cs="Arial"/>
          <w:sz w:val="22"/>
        </w:rPr>
        <w:tab/>
        <w:t xml:space="preserve">Provide the use of the </w:t>
      </w:r>
      <w:r w:rsidR="00BC7AD5">
        <w:rPr>
          <w:rFonts w:ascii="Arial" w:hAnsi="Arial" w:cs="Arial"/>
          <w:sz w:val="22"/>
        </w:rPr>
        <w:t>Industry Partner</w:t>
      </w:r>
      <w:r w:rsidR="00C57AAA" w:rsidRPr="00153EBB">
        <w:rPr>
          <w:rFonts w:ascii="Arial" w:hAnsi="Arial" w:cs="Arial"/>
          <w:sz w:val="22"/>
        </w:rPr>
        <w:t>’s equipment to the students, as necessary, to conduct the clinical portion of the Program, including, when practicable, the use of a library, study areas, office space, lockers, and cafeteria facilities;</w:t>
      </w:r>
    </w:p>
    <w:p w14:paraId="23B00F46" w14:textId="77777777" w:rsidR="00C57AAA" w:rsidRPr="00153EBB" w:rsidRDefault="00C57AAA">
      <w:pPr>
        <w:rPr>
          <w:rFonts w:ascii="Arial" w:hAnsi="Arial" w:cs="Arial"/>
          <w:sz w:val="22"/>
        </w:rPr>
      </w:pPr>
    </w:p>
    <w:p w14:paraId="3446A914" w14:textId="510EE5F2" w:rsidR="00032424" w:rsidRPr="00153EBB" w:rsidRDefault="00032424">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i</w:t>
      </w:r>
      <w:r w:rsidR="00C57AAA" w:rsidRPr="00153EBB">
        <w:rPr>
          <w:rFonts w:ascii="Arial" w:hAnsi="Arial" w:cs="Arial"/>
          <w:sz w:val="22"/>
        </w:rPr>
        <w:t>)</w:t>
      </w:r>
      <w:r w:rsidRPr="00153EBB">
        <w:rPr>
          <w:rFonts w:ascii="Arial" w:hAnsi="Arial" w:cs="Arial"/>
          <w:sz w:val="22"/>
        </w:rPr>
        <w:tab/>
        <w:t xml:space="preserve">At regular intervals, as specified by University, </w:t>
      </w:r>
      <w:r w:rsidR="00BC7AD5">
        <w:rPr>
          <w:rFonts w:ascii="Arial" w:hAnsi="Arial" w:cs="Arial"/>
          <w:sz w:val="22"/>
        </w:rPr>
        <w:t>Industry Partner</w:t>
      </w:r>
      <w:r w:rsidRPr="00153EBB">
        <w:rPr>
          <w:rFonts w:ascii="Arial" w:hAnsi="Arial" w:cs="Arial"/>
          <w:sz w:val="22"/>
        </w:rPr>
        <w:t xml:space="preserve"> shall provide University with an outline of the curriculum</w:t>
      </w:r>
      <w:r w:rsidR="00C168DE">
        <w:rPr>
          <w:rFonts w:ascii="Arial" w:hAnsi="Arial" w:cs="Arial"/>
          <w:sz w:val="22"/>
        </w:rPr>
        <w:t xml:space="preserve"> / schedule</w:t>
      </w:r>
      <w:r w:rsidRPr="00153EBB">
        <w:rPr>
          <w:rFonts w:ascii="Arial" w:hAnsi="Arial" w:cs="Arial"/>
          <w:sz w:val="22"/>
        </w:rPr>
        <w:t xml:space="preserve"> for </w:t>
      </w:r>
      <w:r w:rsidR="00BC7AD5">
        <w:rPr>
          <w:rFonts w:ascii="Arial" w:hAnsi="Arial" w:cs="Arial"/>
          <w:sz w:val="22"/>
        </w:rPr>
        <w:t>Industry Partner</w:t>
      </w:r>
      <w:r w:rsidRPr="00153EBB">
        <w:rPr>
          <w:rFonts w:ascii="Arial" w:hAnsi="Arial" w:cs="Arial"/>
          <w:sz w:val="22"/>
        </w:rPr>
        <w:t>’s Program.</w:t>
      </w:r>
      <w:r w:rsidR="00C57AAA" w:rsidRPr="00153EBB">
        <w:rPr>
          <w:rFonts w:ascii="Arial" w:hAnsi="Arial" w:cs="Arial"/>
          <w:sz w:val="22"/>
        </w:rPr>
        <w:tab/>
      </w:r>
    </w:p>
    <w:p w14:paraId="15D12408" w14:textId="77777777" w:rsidR="00032424" w:rsidRPr="00153EBB" w:rsidRDefault="00032424">
      <w:pPr>
        <w:ind w:left="1440" w:hanging="720"/>
        <w:rPr>
          <w:rFonts w:ascii="Arial" w:hAnsi="Arial" w:cs="Arial"/>
          <w:sz w:val="22"/>
        </w:rPr>
      </w:pPr>
    </w:p>
    <w:p w14:paraId="5AA7A670" w14:textId="399A6B31" w:rsidR="00153EBB" w:rsidRPr="00153EBB" w:rsidRDefault="00A2039D" w:rsidP="00153EBB">
      <w:pPr>
        <w:ind w:left="1440" w:hanging="720"/>
        <w:jc w:val="both"/>
        <w:rPr>
          <w:rFonts w:ascii="Arial" w:hAnsi="Arial" w:cs="Arial"/>
          <w:sz w:val="22"/>
          <w:szCs w:val="22"/>
        </w:rPr>
      </w:pPr>
      <w:r w:rsidRPr="00153EBB">
        <w:rPr>
          <w:rFonts w:ascii="Arial" w:hAnsi="Arial" w:cs="Arial"/>
          <w:sz w:val="22"/>
        </w:rPr>
        <w:t>(</w:t>
      </w:r>
      <w:r w:rsidR="004B489D" w:rsidRPr="00153EBB">
        <w:rPr>
          <w:rFonts w:ascii="Arial" w:hAnsi="Arial" w:cs="Arial"/>
          <w:sz w:val="22"/>
        </w:rPr>
        <w:t>j</w:t>
      </w:r>
      <w:r w:rsidRPr="00153EBB">
        <w:rPr>
          <w:rFonts w:ascii="Arial" w:hAnsi="Arial" w:cs="Arial"/>
          <w:sz w:val="22"/>
        </w:rPr>
        <w:t>)</w:t>
      </w:r>
      <w:r w:rsidRPr="00153EBB">
        <w:rPr>
          <w:rFonts w:ascii="Arial" w:hAnsi="Arial" w:cs="Arial"/>
          <w:sz w:val="22"/>
        </w:rPr>
        <w:tab/>
      </w:r>
      <w:r w:rsidR="00C57AAA" w:rsidRPr="00153EBB">
        <w:rPr>
          <w:rFonts w:ascii="Arial" w:hAnsi="Arial" w:cs="Arial"/>
          <w:sz w:val="22"/>
        </w:rPr>
        <w:t>Advise the University at the earliest possible time of any material difficulty</w:t>
      </w:r>
      <w:r w:rsidR="00153EBB">
        <w:rPr>
          <w:rFonts w:ascii="Arial" w:hAnsi="Arial" w:cs="Arial"/>
          <w:sz w:val="22"/>
        </w:rPr>
        <w:t xml:space="preserve"> </w:t>
      </w:r>
      <w:r w:rsidR="00C57AAA" w:rsidRPr="00153EBB">
        <w:rPr>
          <w:rFonts w:ascii="Arial" w:hAnsi="Arial" w:cs="Arial"/>
          <w:sz w:val="22"/>
        </w:rPr>
        <w:t>of a student to progress toward achievement of the stated objec</w:t>
      </w:r>
      <w:r w:rsidR="00C57AAA" w:rsidRPr="00153EBB">
        <w:rPr>
          <w:rFonts w:ascii="Arial" w:hAnsi="Arial" w:cs="Arial"/>
          <w:sz w:val="22"/>
        </w:rPr>
        <w:softHyphen/>
        <w:t>tives of the clinical portion of the Program</w:t>
      </w:r>
      <w:r w:rsidR="006E6D7A">
        <w:rPr>
          <w:rFonts w:ascii="Arial" w:hAnsi="Arial" w:cs="Arial"/>
          <w:sz w:val="22"/>
        </w:rPr>
        <w:t xml:space="preserve"> and/or a meeting a satisfactory evaluation</w:t>
      </w:r>
      <w:r w:rsidR="00C57AAA" w:rsidRPr="00153EBB">
        <w:rPr>
          <w:rFonts w:ascii="Arial" w:hAnsi="Arial" w:cs="Arial"/>
          <w:sz w:val="22"/>
        </w:rPr>
        <w:t xml:space="preserve"> being conducted at the </w:t>
      </w:r>
      <w:r w:rsidR="00BC7AD5">
        <w:rPr>
          <w:rFonts w:ascii="Arial" w:hAnsi="Arial" w:cs="Arial"/>
          <w:sz w:val="22"/>
        </w:rPr>
        <w:t>Industry Partner</w:t>
      </w:r>
      <w:r w:rsidR="00C57AAA" w:rsidRPr="00153EBB">
        <w:rPr>
          <w:rFonts w:ascii="Arial" w:hAnsi="Arial" w:cs="Arial"/>
          <w:sz w:val="22"/>
        </w:rPr>
        <w:t>.</w:t>
      </w:r>
      <w:r w:rsidR="00153EBB">
        <w:rPr>
          <w:rFonts w:ascii="Arial" w:hAnsi="Arial" w:cs="Arial"/>
          <w:sz w:val="22"/>
        </w:rPr>
        <w:t xml:space="preserve"> </w:t>
      </w:r>
      <w:r w:rsidR="00C57AAA" w:rsidRPr="00153EBB">
        <w:rPr>
          <w:rFonts w:ascii="Arial" w:hAnsi="Arial" w:cs="Arial"/>
          <w:sz w:val="22"/>
        </w:rPr>
        <w:t xml:space="preserve">Notwithstanding the foregoing, the </w:t>
      </w:r>
      <w:r w:rsidR="00BC7AD5">
        <w:rPr>
          <w:rFonts w:ascii="Arial" w:hAnsi="Arial" w:cs="Arial"/>
          <w:sz w:val="22"/>
        </w:rPr>
        <w:t>Industry Partner</w:t>
      </w:r>
      <w:r w:rsidR="00153EBB">
        <w:rPr>
          <w:rFonts w:ascii="Arial" w:hAnsi="Arial" w:cs="Arial"/>
          <w:sz w:val="22"/>
        </w:rPr>
        <w:t xml:space="preserve"> </w:t>
      </w:r>
      <w:r w:rsidR="00CC6B55" w:rsidRPr="00153EBB">
        <w:rPr>
          <w:rFonts w:ascii="Arial" w:hAnsi="Arial" w:cs="Arial"/>
          <w:sz w:val="22"/>
          <w:szCs w:val="22"/>
        </w:rPr>
        <w:t>may, at any time, exclude from participation any student:</w:t>
      </w:r>
    </w:p>
    <w:p w14:paraId="19F74F26" w14:textId="23DE4917" w:rsidR="00CC6B55" w:rsidRPr="00153EBB" w:rsidRDefault="00153EBB" w:rsidP="00153EBB">
      <w:pPr>
        <w:pStyle w:val="Level3"/>
        <w:numPr>
          <w:ilvl w:val="0"/>
          <w:numId w:val="0"/>
        </w:numPr>
        <w:tabs>
          <w:tab w:val="left" w:pos="-1440"/>
        </w:tabs>
        <w:spacing w:before="120" w:after="120"/>
        <w:ind w:left="1800" w:hanging="360"/>
        <w:jc w:val="both"/>
        <w:rPr>
          <w:rFonts w:ascii="Arial" w:hAnsi="Arial" w:cs="Arial"/>
          <w:sz w:val="22"/>
          <w:szCs w:val="22"/>
        </w:rPr>
      </w:pPr>
      <w:r>
        <w:rPr>
          <w:rFonts w:ascii="Arial" w:hAnsi="Arial" w:cs="Arial"/>
          <w:sz w:val="22"/>
          <w:szCs w:val="22"/>
        </w:rPr>
        <w:t>i</w:t>
      </w:r>
      <w:r w:rsidR="00CC6B55" w:rsidRPr="00153EBB">
        <w:rPr>
          <w:rFonts w:ascii="Arial" w:hAnsi="Arial" w:cs="Arial"/>
          <w:sz w:val="22"/>
          <w:szCs w:val="22"/>
        </w:rPr>
        <w:t>.</w:t>
      </w:r>
      <w:r>
        <w:rPr>
          <w:rFonts w:ascii="Arial" w:hAnsi="Arial" w:cs="Arial"/>
          <w:sz w:val="22"/>
          <w:szCs w:val="22"/>
        </w:rPr>
        <w:tab/>
      </w:r>
      <w:r w:rsidR="00CC6B55" w:rsidRPr="00153EBB">
        <w:rPr>
          <w:rFonts w:ascii="Arial" w:hAnsi="Arial" w:cs="Arial"/>
          <w:sz w:val="22"/>
          <w:szCs w:val="22"/>
        </w:rPr>
        <w:t xml:space="preserve">whose performance, as determined by the </w:t>
      </w:r>
      <w:r w:rsidR="00BC7AD5">
        <w:rPr>
          <w:rFonts w:ascii="Arial" w:hAnsi="Arial" w:cs="Arial"/>
          <w:sz w:val="22"/>
          <w:szCs w:val="22"/>
        </w:rPr>
        <w:t>Industry Partner</w:t>
      </w:r>
      <w:r w:rsidR="00CC6B55" w:rsidRPr="00153EBB">
        <w:rPr>
          <w:rFonts w:ascii="Arial" w:hAnsi="Arial" w:cs="Arial"/>
          <w:sz w:val="22"/>
          <w:szCs w:val="22"/>
        </w:rPr>
        <w:t>, is inconsistent with the care of patients</w:t>
      </w:r>
      <w:r w:rsidR="008948CE" w:rsidRPr="00153EBB">
        <w:rPr>
          <w:rFonts w:ascii="Arial" w:hAnsi="Arial" w:cs="Arial"/>
          <w:sz w:val="22"/>
          <w:szCs w:val="22"/>
        </w:rPr>
        <w:t>;</w:t>
      </w:r>
    </w:p>
    <w:p w14:paraId="3FA41AD4" w14:textId="1330B0D4" w:rsidR="00CC6B55" w:rsidRPr="00153EBB" w:rsidRDefault="00153EBB" w:rsidP="00153EBB">
      <w:pPr>
        <w:pStyle w:val="Level3"/>
        <w:widowControl/>
        <w:numPr>
          <w:ilvl w:val="0"/>
          <w:numId w:val="0"/>
        </w:numPr>
        <w:tabs>
          <w:tab w:val="left" w:pos="-1440"/>
        </w:tabs>
        <w:spacing w:after="120"/>
        <w:ind w:left="1800" w:hanging="360"/>
        <w:jc w:val="both"/>
        <w:rPr>
          <w:rFonts w:ascii="Arial" w:hAnsi="Arial" w:cs="Arial"/>
          <w:sz w:val="22"/>
          <w:szCs w:val="22"/>
        </w:rPr>
      </w:pPr>
      <w:r>
        <w:rPr>
          <w:rFonts w:ascii="Arial" w:hAnsi="Arial" w:cs="Arial"/>
          <w:sz w:val="22"/>
          <w:szCs w:val="22"/>
        </w:rPr>
        <w:t>ii</w:t>
      </w:r>
      <w:r w:rsidR="00CC6B55" w:rsidRPr="00153EBB">
        <w:rPr>
          <w:rFonts w:ascii="Arial" w:hAnsi="Arial" w:cs="Arial"/>
          <w:sz w:val="22"/>
          <w:szCs w:val="22"/>
        </w:rPr>
        <w:t xml:space="preserve">. </w:t>
      </w:r>
      <w:r>
        <w:rPr>
          <w:rFonts w:ascii="Arial" w:hAnsi="Arial" w:cs="Arial"/>
          <w:sz w:val="22"/>
          <w:szCs w:val="22"/>
        </w:rPr>
        <w:tab/>
      </w:r>
      <w:r w:rsidR="00CC6B55" w:rsidRPr="00153EBB">
        <w:rPr>
          <w:rFonts w:ascii="Arial" w:hAnsi="Arial" w:cs="Arial"/>
          <w:sz w:val="22"/>
          <w:szCs w:val="22"/>
        </w:rPr>
        <w:t xml:space="preserve">who fails to comply with proper channels of communication at training site or with </w:t>
      </w:r>
      <w:r w:rsidR="00BC7AD5">
        <w:rPr>
          <w:rFonts w:ascii="Arial" w:hAnsi="Arial" w:cs="Arial"/>
          <w:sz w:val="22"/>
          <w:szCs w:val="22"/>
        </w:rPr>
        <w:t>Industry Partner</w:t>
      </w:r>
      <w:r w:rsidR="00CC6B55" w:rsidRPr="00153EBB">
        <w:rPr>
          <w:rFonts w:ascii="Arial" w:hAnsi="Arial" w:cs="Arial"/>
          <w:sz w:val="22"/>
          <w:szCs w:val="22"/>
        </w:rPr>
        <w:t>’s policies and procedures</w:t>
      </w:r>
      <w:r w:rsidR="008948CE" w:rsidRPr="00153EBB">
        <w:rPr>
          <w:rFonts w:ascii="Arial" w:hAnsi="Arial" w:cs="Arial"/>
          <w:sz w:val="22"/>
          <w:szCs w:val="22"/>
        </w:rPr>
        <w:t>;</w:t>
      </w:r>
    </w:p>
    <w:p w14:paraId="15A60F6F" w14:textId="683E7010" w:rsidR="00CC6B55" w:rsidRPr="00153EBB" w:rsidRDefault="00153EBB" w:rsidP="00153EBB">
      <w:pPr>
        <w:pStyle w:val="Level3"/>
        <w:widowControl/>
        <w:numPr>
          <w:ilvl w:val="0"/>
          <w:numId w:val="0"/>
        </w:numPr>
        <w:tabs>
          <w:tab w:val="left" w:pos="-1440"/>
        </w:tabs>
        <w:spacing w:after="120"/>
        <w:ind w:left="1800" w:hanging="360"/>
        <w:jc w:val="both"/>
        <w:rPr>
          <w:rFonts w:ascii="Arial" w:hAnsi="Arial" w:cs="Arial"/>
          <w:sz w:val="22"/>
          <w:szCs w:val="22"/>
        </w:rPr>
      </w:pPr>
      <w:r>
        <w:rPr>
          <w:rFonts w:ascii="Arial" w:hAnsi="Arial" w:cs="Arial"/>
          <w:sz w:val="22"/>
          <w:szCs w:val="22"/>
        </w:rPr>
        <w:t>iii</w:t>
      </w:r>
      <w:r w:rsidR="00CC6B55" w:rsidRPr="00153EBB">
        <w:rPr>
          <w:rFonts w:ascii="Arial" w:hAnsi="Arial" w:cs="Arial"/>
          <w:sz w:val="22"/>
          <w:szCs w:val="22"/>
        </w:rPr>
        <w:t xml:space="preserve">. </w:t>
      </w:r>
      <w:r>
        <w:rPr>
          <w:rFonts w:ascii="Arial" w:hAnsi="Arial" w:cs="Arial"/>
          <w:sz w:val="22"/>
          <w:szCs w:val="22"/>
        </w:rPr>
        <w:tab/>
      </w:r>
      <w:r w:rsidR="00CC6B55" w:rsidRPr="00153EBB">
        <w:rPr>
          <w:rFonts w:ascii="Arial" w:hAnsi="Arial" w:cs="Arial"/>
          <w:sz w:val="22"/>
          <w:szCs w:val="22"/>
        </w:rPr>
        <w:t xml:space="preserve">whose performance is otherwise determined to be unsatisfactory by </w:t>
      </w:r>
      <w:r w:rsidR="00BC7AD5">
        <w:rPr>
          <w:rFonts w:ascii="Arial" w:hAnsi="Arial" w:cs="Arial"/>
          <w:sz w:val="22"/>
          <w:szCs w:val="22"/>
        </w:rPr>
        <w:t>Industry Partner</w:t>
      </w:r>
      <w:r w:rsidR="008948CE" w:rsidRPr="00153EBB">
        <w:rPr>
          <w:rFonts w:ascii="Arial" w:hAnsi="Arial" w:cs="Arial"/>
          <w:sz w:val="22"/>
          <w:szCs w:val="22"/>
        </w:rPr>
        <w:t>;</w:t>
      </w:r>
      <w:r w:rsidR="00AA7038" w:rsidRPr="00153EBB">
        <w:rPr>
          <w:rFonts w:ascii="Arial" w:hAnsi="Arial" w:cs="Arial"/>
          <w:sz w:val="22"/>
          <w:szCs w:val="22"/>
        </w:rPr>
        <w:t xml:space="preserve"> or</w:t>
      </w:r>
    </w:p>
    <w:p w14:paraId="1360107D" w14:textId="37D347E8" w:rsidR="00C57AAA" w:rsidRPr="00153EBB" w:rsidRDefault="00153EBB" w:rsidP="00153EBB">
      <w:pPr>
        <w:ind w:left="1800" w:hanging="360"/>
        <w:rPr>
          <w:rFonts w:ascii="Arial" w:hAnsi="Arial" w:cs="Arial"/>
          <w:sz w:val="22"/>
        </w:rPr>
      </w:pPr>
      <w:r>
        <w:rPr>
          <w:rFonts w:ascii="Arial" w:hAnsi="Arial" w:cs="Arial"/>
          <w:sz w:val="22"/>
          <w:szCs w:val="22"/>
        </w:rPr>
        <w:t>iv</w:t>
      </w:r>
      <w:r w:rsidR="00CC6B55" w:rsidRPr="00153EBB">
        <w:rPr>
          <w:rFonts w:ascii="Arial" w:hAnsi="Arial" w:cs="Arial"/>
          <w:sz w:val="22"/>
          <w:szCs w:val="22"/>
        </w:rPr>
        <w:t xml:space="preserve">. who violates Federal, state or local law, or </w:t>
      </w:r>
      <w:r w:rsidR="00BC7AD5">
        <w:rPr>
          <w:rFonts w:ascii="Arial" w:hAnsi="Arial" w:cs="Arial"/>
          <w:sz w:val="22"/>
          <w:szCs w:val="22"/>
        </w:rPr>
        <w:t>Industry Partner</w:t>
      </w:r>
      <w:r w:rsidR="00CC6B55" w:rsidRPr="00153EBB">
        <w:rPr>
          <w:rFonts w:ascii="Arial" w:hAnsi="Arial" w:cs="Arial"/>
          <w:sz w:val="22"/>
          <w:szCs w:val="22"/>
        </w:rPr>
        <w:t>’s rules, regulations, procedures or policies.</w:t>
      </w:r>
    </w:p>
    <w:p w14:paraId="67654D1F" w14:textId="77777777" w:rsidR="00C57AAA" w:rsidRPr="00153EBB" w:rsidRDefault="00C57AAA">
      <w:pPr>
        <w:rPr>
          <w:rFonts w:ascii="Arial" w:hAnsi="Arial" w:cs="Arial"/>
          <w:sz w:val="22"/>
        </w:rPr>
      </w:pPr>
    </w:p>
    <w:p w14:paraId="344C8391" w14:textId="5390396B" w:rsidR="00C57AAA" w:rsidRDefault="00A2039D">
      <w:pPr>
        <w:ind w:left="1440" w:hanging="720"/>
        <w:rPr>
          <w:rFonts w:ascii="Arial" w:hAnsi="Arial" w:cs="Arial"/>
          <w:sz w:val="22"/>
        </w:rPr>
      </w:pPr>
      <w:r w:rsidRPr="00153EBB">
        <w:rPr>
          <w:rFonts w:ascii="Arial" w:hAnsi="Arial" w:cs="Arial"/>
          <w:sz w:val="22"/>
        </w:rPr>
        <w:t>(</w:t>
      </w:r>
      <w:r w:rsidR="004B489D" w:rsidRPr="00153EBB">
        <w:rPr>
          <w:rFonts w:ascii="Arial" w:hAnsi="Arial" w:cs="Arial"/>
          <w:sz w:val="22"/>
        </w:rPr>
        <w:t>k</w:t>
      </w:r>
      <w:r w:rsidR="00C57AAA" w:rsidRPr="00153EBB">
        <w:rPr>
          <w:rFonts w:ascii="Arial" w:hAnsi="Arial" w:cs="Arial"/>
          <w:sz w:val="22"/>
        </w:rPr>
        <w:t>)</w:t>
      </w:r>
      <w:r w:rsidR="00C57AAA" w:rsidRPr="00153EBB">
        <w:rPr>
          <w:rFonts w:ascii="Arial" w:hAnsi="Arial" w:cs="Arial"/>
          <w:sz w:val="22"/>
        </w:rPr>
        <w:tab/>
      </w:r>
      <w:r w:rsidR="00C57AAA" w:rsidRPr="00C4748F">
        <w:rPr>
          <w:rFonts w:ascii="Arial" w:hAnsi="Arial" w:cs="Arial"/>
          <w:sz w:val="22"/>
        </w:rPr>
        <w:t xml:space="preserve">Inform the University of any change in its operations or policies that may materially affect the portion of the Program being conducted at the </w:t>
      </w:r>
      <w:r w:rsidR="00BC7AD5">
        <w:rPr>
          <w:rFonts w:ascii="Arial" w:hAnsi="Arial" w:cs="Arial"/>
          <w:sz w:val="22"/>
        </w:rPr>
        <w:t>Industry Partner</w:t>
      </w:r>
      <w:r w:rsidR="00C57AAA" w:rsidRPr="00C4748F">
        <w:rPr>
          <w:rFonts w:ascii="Arial" w:hAnsi="Arial" w:cs="Arial"/>
          <w:sz w:val="22"/>
        </w:rPr>
        <w:t>;</w:t>
      </w:r>
    </w:p>
    <w:p w14:paraId="458F1915" w14:textId="77777777" w:rsidR="0022237C" w:rsidRDefault="0022237C">
      <w:pPr>
        <w:ind w:left="1440" w:hanging="720"/>
        <w:rPr>
          <w:rFonts w:ascii="Arial" w:hAnsi="Arial" w:cs="Arial"/>
          <w:sz w:val="22"/>
        </w:rPr>
      </w:pPr>
    </w:p>
    <w:p w14:paraId="35994DED" w14:textId="3C694887" w:rsidR="0022237C" w:rsidRPr="00C4748F" w:rsidRDefault="0022237C">
      <w:pPr>
        <w:ind w:left="1440" w:hanging="720"/>
        <w:rPr>
          <w:rFonts w:ascii="Arial" w:hAnsi="Arial" w:cs="Arial"/>
          <w:sz w:val="22"/>
        </w:rPr>
      </w:pPr>
      <w:r>
        <w:rPr>
          <w:rFonts w:ascii="Arial" w:hAnsi="Arial" w:cs="Arial"/>
          <w:sz w:val="22"/>
        </w:rPr>
        <w:t>(l)</w:t>
      </w:r>
      <w:r>
        <w:rPr>
          <w:rFonts w:ascii="Arial" w:hAnsi="Arial" w:cs="Arial"/>
          <w:sz w:val="22"/>
        </w:rPr>
        <w:tab/>
        <w:t xml:space="preserve">Provide the student with a respectful, professional work environment, free of workplace harassment, </w:t>
      </w:r>
      <w:r w:rsidR="007159EE">
        <w:rPr>
          <w:rFonts w:ascii="Arial" w:hAnsi="Arial" w:cs="Arial"/>
          <w:sz w:val="22"/>
        </w:rPr>
        <w:t xml:space="preserve">unlawful </w:t>
      </w:r>
      <w:r>
        <w:rPr>
          <w:rFonts w:ascii="Arial" w:hAnsi="Arial" w:cs="Arial"/>
          <w:sz w:val="22"/>
        </w:rPr>
        <w:t>discrimination or sexual harassment</w:t>
      </w:r>
      <w:r w:rsidR="007159EE">
        <w:rPr>
          <w:rFonts w:ascii="Arial" w:hAnsi="Arial" w:cs="Arial"/>
          <w:sz w:val="22"/>
        </w:rPr>
        <w:t>,</w:t>
      </w:r>
      <w:r>
        <w:rPr>
          <w:rFonts w:ascii="Arial" w:hAnsi="Arial" w:cs="Arial"/>
          <w:sz w:val="22"/>
        </w:rPr>
        <w:t xml:space="preserve"> with legally</w:t>
      </w:r>
      <w:r w:rsidR="00A65DD3">
        <w:rPr>
          <w:rFonts w:ascii="Arial" w:hAnsi="Arial" w:cs="Arial"/>
          <w:sz w:val="22"/>
        </w:rPr>
        <w:t xml:space="preserve"> </w:t>
      </w:r>
      <w:r>
        <w:rPr>
          <w:rFonts w:ascii="Arial" w:hAnsi="Arial" w:cs="Arial"/>
          <w:sz w:val="22"/>
        </w:rPr>
        <w:t>compliant policies consistent with best practices in the Industry Partner’s industry.</w:t>
      </w:r>
    </w:p>
    <w:p w14:paraId="76601B54" w14:textId="77777777" w:rsidR="00C57AAA" w:rsidRPr="00C4748F" w:rsidRDefault="00C57AAA">
      <w:pPr>
        <w:ind w:left="1440" w:hanging="720"/>
        <w:rPr>
          <w:rFonts w:ascii="Arial" w:hAnsi="Arial" w:cs="Arial"/>
          <w:sz w:val="22"/>
        </w:rPr>
      </w:pPr>
    </w:p>
    <w:p w14:paraId="6005548F" w14:textId="798A03AF" w:rsidR="00C57AAA" w:rsidRPr="00153EBB" w:rsidRDefault="00032424">
      <w:pPr>
        <w:ind w:left="1440" w:hanging="720"/>
        <w:rPr>
          <w:rFonts w:ascii="Arial" w:hAnsi="Arial" w:cs="Arial"/>
          <w:sz w:val="22"/>
        </w:rPr>
      </w:pPr>
      <w:r w:rsidRPr="00C4748F">
        <w:rPr>
          <w:rFonts w:ascii="Arial" w:hAnsi="Arial" w:cs="Arial"/>
          <w:sz w:val="22"/>
        </w:rPr>
        <w:t>(</w:t>
      </w:r>
      <w:r w:rsidR="00D73A50">
        <w:rPr>
          <w:rFonts w:ascii="Arial" w:hAnsi="Arial" w:cs="Arial"/>
          <w:sz w:val="22"/>
        </w:rPr>
        <w:t>m</w:t>
      </w:r>
      <w:r w:rsidR="00C57AAA" w:rsidRPr="00C4748F">
        <w:rPr>
          <w:rFonts w:ascii="Arial" w:hAnsi="Arial" w:cs="Arial"/>
          <w:sz w:val="22"/>
        </w:rPr>
        <w:t>)</w:t>
      </w:r>
      <w:r w:rsidR="00C57AAA" w:rsidRPr="00C4748F">
        <w:rPr>
          <w:rFonts w:ascii="Arial" w:hAnsi="Arial" w:cs="Arial"/>
          <w:sz w:val="22"/>
        </w:rPr>
        <w:tab/>
        <w:t>Provide</w:t>
      </w:r>
      <w:r w:rsidR="00AA7038" w:rsidRPr="00C4748F">
        <w:rPr>
          <w:rFonts w:ascii="Arial" w:hAnsi="Arial" w:cs="Arial"/>
          <w:sz w:val="22"/>
        </w:rPr>
        <w:t xml:space="preserve"> or arrange for </w:t>
      </w:r>
      <w:r w:rsidR="00C57AAA" w:rsidRPr="00C4748F">
        <w:rPr>
          <w:rFonts w:ascii="Arial" w:hAnsi="Arial" w:cs="Arial"/>
          <w:sz w:val="22"/>
        </w:rPr>
        <w:t xml:space="preserve">immediate necessary medical treatment to students in the event of an accident or sudden illness occurring at the </w:t>
      </w:r>
      <w:r w:rsidR="00BC7AD5">
        <w:rPr>
          <w:rFonts w:ascii="Arial" w:hAnsi="Arial" w:cs="Arial"/>
          <w:sz w:val="22"/>
        </w:rPr>
        <w:t>Industry Partner</w:t>
      </w:r>
      <w:r w:rsidR="00C57AAA" w:rsidRPr="00C4748F">
        <w:rPr>
          <w:rFonts w:ascii="Arial" w:hAnsi="Arial" w:cs="Arial"/>
          <w:sz w:val="22"/>
        </w:rPr>
        <w:t>.</w:t>
      </w:r>
      <w:r w:rsidR="00C57AAA" w:rsidRPr="00153EBB">
        <w:rPr>
          <w:rFonts w:ascii="Arial" w:hAnsi="Arial" w:cs="Arial"/>
          <w:sz w:val="22"/>
        </w:rPr>
        <w:t xml:space="preserve"> It shall be the duty of the University and/or student to provide payment or adequate health insurance coverage and any subsequent related care; and</w:t>
      </w:r>
    </w:p>
    <w:p w14:paraId="4789D348" w14:textId="77777777" w:rsidR="00C57AAA" w:rsidRPr="00153EBB" w:rsidRDefault="00C57AAA">
      <w:pPr>
        <w:rPr>
          <w:rFonts w:ascii="Arial" w:hAnsi="Arial" w:cs="Arial"/>
          <w:sz w:val="22"/>
        </w:rPr>
      </w:pPr>
    </w:p>
    <w:p w14:paraId="0D7B4920" w14:textId="5737ADB3" w:rsidR="00C57AAA" w:rsidRPr="00153EBB" w:rsidRDefault="00A2039D">
      <w:pPr>
        <w:ind w:left="1440" w:hanging="720"/>
        <w:rPr>
          <w:rFonts w:ascii="Arial" w:hAnsi="Arial" w:cs="Arial"/>
          <w:sz w:val="22"/>
        </w:rPr>
      </w:pPr>
      <w:r w:rsidRPr="00153EBB">
        <w:rPr>
          <w:rFonts w:ascii="Arial" w:hAnsi="Arial" w:cs="Arial"/>
          <w:sz w:val="22"/>
        </w:rPr>
        <w:t>(</w:t>
      </w:r>
      <w:r w:rsidR="00D73A50">
        <w:rPr>
          <w:rFonts w:ascii="Arial" w:hAnsi="Arial" w:cs="Arial"/>
          <w:sz w:val="22"/>
        </w:rPr>
        <w:t>n</w:t>
      </w:r>
      <w:r w:rsidR="00C57AAA" w:rsidRPr="00153EBB">
        <w:rPr>
          <w:rFonts w:ascii="Arial" w:hAnsi="Arial" w:cs="Arial"/>
          <w:sz w:val="22"/>
        </w:rPr>
        <w:t>)</w:t>
      </w:r>
      <w:r w:rsidR="00C57AAA" w:rsidRPr="00153EBB">
        <w:rPr>
          <w:rFonts w:ascii="Arial" w:hAnsi="Arial" w:cs="Arial"/>
          <w:sz w:val="22"/>
        </w:rPr>
        <w:tab/>
        <w:t xml:space="preserve">Indemnify and hold harmless the University, its trustees, officers, employees, students, and representatives from and against </w:t>
      </w:r>
      <w:proofErr w:type="gramStart"/>
      <w:r w:rsidR="00C57AAA" w:rsidRPr="00153EBB">
        <w:rPr>
          <w:rFonts w:ascii="Arial" w:hAnsi="Arial" w:cs="Arial"/>
          <w:sz w:val="22"/>
        </w:rPr>
        <w:t>any and all</w:t>
      </w:r>
      <w:proofErr w:type="gramEnd"/>
      <w:r w:rsidR="00C57AAA" w:rsidRPr="00153EBB">
        <w:rPr>
          <w:rFonts w:ascii="Arial" w:hAnsi="Arial" w:cs="Arial"/>
          <w:sz w:val="22"/>
        </w:rPr>
        <w:t xml:space="preserve"> claims, damages, judgments, and actions including, but not limited to, the costs, expenses, and reasonable legal fees incurred in defending such claims, damages, judgments, </w:t>
      </w:r>
      <w:r w:rsidR="00F87683" w:rsidRPr="00153EBB">
        <w:rPr>
          <w:rFonts w:ascii="Arial" w:hAnsi="Arial" w:cs="Arial"/>
          <w:sz w:val="22"/>
        </w:rPr>
        <w:t xml:space="preserve">and actions </w:t>
      </w:r>
      <w:r w:rsidR="00C57AAA" w:rsidRPr="00153EBB">
        <w:rPr>
          <w:rFonts w:ascii="Arial" w:hAnsi="Arial" w:cs="Arial"/>
          <w:sz w:val="22"/>
        </w:rPr>
        <w:t xml:space="preserve">arising by reason of the acts or omissions of the </w:t>
      </w:r>
      <w:r w:rsidR="00BC7AD5">
        <w:rPr>
          <w:rFonts w:ascii="Arial" w:hAnsi="Arial" w:cs="Arial"/>
          <w:sz w:val="22"/>
        </w:rPr>
        <w:t>Industry Partner</w:t>
      </w:r>
      <w:r w:rsidR="00C57AAA" w:rsidRPr="00153EBB">
        <w:rPr>
          <w:rFonts w:ascii="Arial" w:hAnsi="Arial" w:cs="Arial"/>
          <w:sz w:val="22"/>
        </w:rPr>
        <w:t xml:space="preserve"> under this </w:t>
      </w:r>
      <w:r w:rsidR="006F698B" w:rsidRPr="00153EBB">
        <w:rPr>
          <w:rFonts w:ascii="Arial" w:hAnsi="Arial" w:cs="Arial"/>
          <w:sz w:val="22"/>
        </w:rPr>
        <w:t>Agreement</w:t>
      </w:r>
      <w:r w:rsidR="00C57AAA" w:rsidRPr="00153EBB">
        <w:rPr>
          <w:rFonts w:ascii="Arial" w:hAnsi="Arial" w:cs="Arial"/>
          <w:sz w:val="22"/>
        </w:rPr>
        <w:t xml:space="preserve">.  </w:t>
      </w:r>
      <w:r w:rsidR="00D22DCA" w:rsidRPr="00153EBB">
        <w:rPr>
          <w:rFonts w:ascii="Arial" w:hAnsi="Arial" w:cs="Arial"/>
          <w:sz w:val="22"/>
        </w:rPr>
        <w:t xml:space="preserve">The University agrees to give the </w:t>
      </w:r>
      <w:r w:rsidR="00BC7AD5">
        <w:rPr>
          <w:rFonts w:ascii="Arial" w:hAnsi="Arial" w:cs="Arial"/>
          <w:sz w:val="22"/>
        </w:rPr>
        <w:t>Industry Partner</w:t>
      </w:r>
      <w:r w:rsidR="00D22DCA" w:rsidRPr="00153EBB">
        <w:rPr>
          <w:rFonts w:ascii="Arial" w:hAnsi="Arial" w:cs="Arial"/>
          <w:sz w:val="22"/>
        </w:rPr>
        <w:t xml:space="preserve"> written notice of any claim, cause of action or demand for indemnification arising from or relating to performance under this Agreement within 30 days after the University knew or should have known of the basis for such a claim or demand.</w:t>
      </w:r>
    </w:p>
    <w:p w14:paraId="4DB10D8B" w14:textId="77777777" w:rsidR="00A2039D" w:rsidRPr="00153EBB" w:rsidRDefault="00A2039D">
      <w:pPr>
        <w:ind w:left="1440" w:hanging="720"/>
        <w:rPr>
          <w:rFonts w:ascii="Arial" w:hAnsi="Arial" w:cs="Arial"/>
          <w:sz w:val="22"/>
        </w:rPr>
      </w:pPr>
    </w:p>
    <w:p w14:paraId="1C615AD3" w14:textId="06A8EF24" w:rsidR="00A2039D" w:rsidRPr="00153EBB" w:rsidRDefault="00A2039D">
      <w:pPr>
        <w:ind w:left="1440" w:hanging="720"/>
        <w:rPr>
          <w:rFonts w:ascii="Arial" w:hAnsi="Arial" w:cs="Arial"/>
          <w:sz w:val="22"/>
        </w:rPr>
      </w:pPr>
      <w:r w:rsidRPr="00153EBB">
        <w:rPr>
          <w:rFonts w:ascii="Arial" w:hAnsi="Arial" w:cs="Arial"/>
          <w:sz w:val="22"/>
        </w:rPr>
        <w:t>(</w:t>
      </w:r>
      <w:r w:rsidR="00D73A50">
        <w:rPr>
          <w:rFonts w:ascii="Arial" w:hAnsi="Arial" w:cs="Arial"/>
          <w:sz w:val="22"/>
        </w:rPr>
        <w:t>o</w:t>
      </w:r>
      <w:r w:rsidRPr="00153EBB">
        <w:rPr>
          <w:rFonts w:ascii="Arial" w:hAnsi="Arial" w:cs="Arial"/>
          <w:sz w:val="22"/>
        </w:rPr>
        <w:t>)</w:t>
      </w:r>
      <w:r w:rsidRPr="00153EBB">
        <w:rPr>
          <w:rFonts w:ascii="Arial" w:hAnsi="Arial" w:cs="Arial"/>
          <w:sz w:val="22"/>
        </w:rPr>
        <w:tab/>
      </w:r>
      <w:r w:rsidR="007D272D" w:rsidRPr="00C4748F">
        <w:rPr>
          <w:rFonts w:ascii="Arial" w:hAnsi="Arial" w:cs="Arial"/>
          <w:sz w:val="22"/>
        </w:rPr>
        <w:t>M</w:t>
      </w:r>
      <w:r w:rsidRPr="00C4748F">
        <w:rPr>
          <w:rFonts w:ascii="Arial" w:hAnsi="Arial" w:cs="Arial"/>
          <w:sz w:val="22"/>
        </w:rPr>
        <w:t xml:space="preserve">aintain a program of continuous and adequate </w:t>
      </w:r>
      <w:r w:rsidR="00232D64" w:rsidRPr="00C4748F">
        <w:rPr>
          <w:rFonts w:ascii="Arial" w:hAnsi="Arial" w:cs="Arial"/>
          <w:sz w:val="22"/>
        </w:rPr>
        <w:t xml:space="preserve">general and </w:t>
      </w:r>
      <w:r w:rsidR="00153EBB" w:rsidRPr="00C4748F">
        <w:rPr>
          <w:rFonts w:ascii="Arial" w:hAnsi="Arial" w:cs="Arial"/>
          <w:sz w:val="22"/>
        </w:rPr>
        <w:t xml:space="preserve">druggist </w:t>
      </w:r>
      <w:r w:rsidRPr="00C4748F">
        <w:rPr>
          <w:rFonts w:ascii="Arial" w:hAnsi="Arial" w:cs="Arial"/>
          <w:sz w:val="22"/>
        </w:rPr>
        <w:t xml:space="preserve">liability insurance in the amount of $1,000,000 per </w:t>
      </w:r>
      <w:r w:rsidR="00086798" w:rsidRPr="00C4748F">
        <w:rPr>
          <w:rFonts w:ascii="Arial" w:hAnsi="Arial" w:cs="Arial"/>
          <w:sz w:val="22"/>
        </w:rPr>
        <w:t>occurrence</w:t>
      </w:r>
      <w:r w:rsidR="00CE165E" w:rsidRPr="00C4748F">
        <w:rPr>
          <w:rFonts w:ascii="Arial" w:hAnsi="Arial" w:cs="Arial"/>
          <w:sz w:val="22"/>
        </w:rPr>
        <w:t xml:space="preserve">/$3,000,000 in the aggregate for the term of this </w:t>
      </w:r>
      <w:r w:rsidR="006F698B" w:rsidRPr="00C4748F">
        <w:rPr>
          <w:rFonts w:ascii="Arial" w:hAnsi="Arial" w:cs="Arial"/>
          <w:sz w:val="22"/>
        </w:rPr>
        <w:t>Agreement</w:t>
      </w:r>
      <w:r w:rsidR="00CE165E" w:rsidRPr="00C4748F">
        <w:rPr>
          <w:rFonts w:ascii="Arial" w:hAnsi="Arial" w:cs="Arial"/>
          <w:sz w:val="22"/>
        </w:rPr>
        <w:t xml:space="preserve">.  The </w:t>
      </w:r>
      <w:r w:rsidR="00BC7AD5">
        <w:rPr>
          <w:rFonts w:ascii="Arial" w:hAnsi="Arial" w:cs="Arial"/>
          <w:sz w:val="22"/>
        </w:rPr>
        <w:t>Industry Partner</w:t>
      </w:r>
      <w:r w:rsidR="00CE165E" w:rsidRPr="00C4748F">
        <w:rPr>
          <w:rFonts w:ascii="Arial" w:hAnsi="Arial" w:cs="Arial"/>
          <w:sz w:val="22"/>
        </w:rPr>
        <w:t xml:space="preserve"> shall provide a certificate of insurance evidencing such coverage upon request and shall immediately notify School in writing of any changes, reductions or cancellation of such insurance.</w:t>
      </w:r>
    </w:p>
    <w:p w14:paraId="5DE61583" w14:textId="77777777" w:rsidR="00C57AAA" w:rsidRPr="00153EBB" w:rsidRDefault="00C57AAA" w:rsidP="00B53036">
      <w:pPr>
        <w:rPr>
          <w:rFonts w:ascii="Arial" w:hAnsi="Arial" w:cs="Arial"/>
          <w:sz w:val="22"/>
        </w:rPr>
      </w:pPr>
    </w:p>
    <w:p w14:paraId="5ED419A8" w14:textId="77777777" w:rsidR="007F2117" w:rsidRPr="00153EBB" w:rsidRDefault="007F2117">
      <w:pPr>
        <w:ind w:left="720" w:hanging="720"/>
        <w:rPr>
          <w:rFonts w:ascii="Arial" w:hAnsi="Arial" w:cs="Arial"/>
          <w:sz w:val="22"/>
        </w:rPr>
      </w:pPr>
    </w:p>
    <w:p w14:paraId="09E91E6C" w14:textId="77777777" w:rsidR="00C57AAA" w:rsidRPr="00153EBB" w:rsidRDefault="00C57AAA">
      <w:pPr>
        <w:ind w:left="720" w:hanging="720"/>
        <w:rPr>
          <w:rFonts w:ascii="Arial" w:hAnsi="Arial" w:cs="Arial"/>
          <w:b/>
          <w:sz w:val="22"/>
        </w:rPr>
      </w:pPr>
      <w:r w:rsidRPr="00153EBB">
        <w:rPr>
          <w:rFonts w:ascii="Arial" w:hAnsi="Arial" w:cs="Arial"/>
          <w:b/>
          <w:sz w:val="22"/>
        </w:rPr>
        <w:t>3.0</w:t>
      </w:r>
      <w:r w:rsidRPr="00153EBB">
        <w:rPr>
          <w:rFonts w:ascii="Arial" w:hAnsi="Arial" w:cs="Arial"/>
          <w:b/>
          <w:sz w:val="22"/>
        </w:rPr>
        <w:tab/>
        <w:t>NON-DISCRIMINATION</w:t>
      </w:r>
    </w:p>
    <w:p w14:paraId="4F40C749" w14:textId="77777777" w:rsidR="00C57AAA" w:rsidRPr="00153EBB" w:rsidRDefault="00C57AAA">
      <w:pPr>
        <w:rPr>
          <w:rFonts w:ascii="Arial" w:hAnsi="Arial" w:cs="Arial"/>
          <w:sz w:val="22"/>
        </w:rPr>
      </w:pPr>
    </w:p>
    <w:p w14:paraId="032A2240" w14:textId="5B126DCA" w:rsidR="00C157ED" w:rsidRPr="00153EBB" w:rsidRDefault="00C57AAA" w:rsidP="00C157ED">
      <w:pPr>
        <w:ind w:firstLine="720"/>
        <w:rPr>
          <w:rFonts w:ascii="Arial" w:hAnsi="Arial" w:cs="Arial"/>
          <w:sz w:val="22"/>
          <w:szCs w:val="22"/>
        </w:rPr>
      </w:pPr>
      <w:r w:rsidRPr="00153EBB">
        <w:rPr>
          <w:rFonts w:ascii="Arial" w:hAnsi="Arial" w:cs="Arial"/>
          <w:sz w:val="22"/>
        </w:rPr>
        <w:t xml:space="preserve">It shall be the mutual responsibility of the University and the </w:t>
      </w:r>
      <w:r w:rsidR="00BC7AD5">
        <w:rPr>
          <w:rFonts w:ascii="Arial" w:hAnsi="Arial" w:cs="Arial"/>
          <w:sz w:val="22"/>
        </w:rPr>
        <w:t>Industry Partner</w:t>
      </w:r>
      <w:r w:rsidRPr="00153EBB">
        <w:rPr>
          <w:rFonts w:ascii="Arial" w:hAnsi="Arial" w:cs="Arial"/>
          <w:sz w:val="22"/>
        </w:rPr>
        <w:t xml:space="preserve"> to comply with all federal, state and local laws that are applicable to activities carried out under this </w:t>
      </w:r>
      <w:r w:rsidR="006F698B" w:rsidRPr="00153EBB">
        <w:rPr>
          <w:rFonts w:ascii="Arial" w:hAnsi="Arial" w:cs="Arial"/>
          <w:sz w:val="22"/>
        </w:rPr>
        <w:t>Agreement</w:t>
      </w:r>
      <w:r w:rsidRPr="00153EBB">
        <w:rPr>
          <w:rFonts w:ascii="Arial" w:hAnsi="Arial" w:cs="Arial"/>
          <w:sz w:val="22"/>
        </w:rPr>
        <w:t xml:space="preserve">. The parties agree not to engage in unlawful discrimination on the grounds of </w:t>
      </w:r>
      <w:r w:rsidR="00C157ED" w:rsidRPr="00153EBB">
        <w:rPr>
          <w:rFonts w:ascii="Arial" w:hAnsi="Arial" w:cs="Arial"/>
          <w:sz w:val="22"/>
          <w:szCs w:val="22"/>
        </w:rPr>
        <w:t xml:space="preserve">race, </w:t>
      </w:r>
      <w:r w:rsidR="00C157ED" w:rsidRPr="00153EBB">
        <w:rPr>
          <w:rFonts w:ascii="Arial" w:hAnsi="Arial" w:cs="Arial"/>
          <w:bCs/>
          <w:sz w:val="22"/>
          <w:szCs w:val="22"/>
        </w:rPr>
        <w:t>color</w:t>
      </w:r>
      <w:r w:rsidR="00C157ED" w:rsidRPr="00153EBB">
        <w:rPr>
          <w:rFonts w:ascii="Arial" w:hAnsi="Arial" w:cs="Arial"/>
          <w:sz w:val="22"/>
          <w:szCs w:val="22"/>
        </w:rPr>
        <w:t xml:space="preserve">, </w:t>
      </w:r>
      <w:r w:rsidR="00C157ED" w:rsidRPr="00153EBB">
        <w:rPr>
          <w:rFonts w:ascii="Arial" w:hAnsi="Arial" w:cs="Arial"/>
          <w:bCs/>
          <w:sz w:val="22"/>
          <w:szCs w:val="22"/>
        </w:rPr>
        <w:t>personal appearance</w:t>
      </w:r>
      <w:r w:rsidR="00C157ED" w:rsidRPr="00153EBB">
        <w:rPr>
          <w:rFonts w:ascii="Arial" w:hAnsi="Arial" w:cs="Arial"/>
          <w:sz w:val="22"/>
          <w:szCs w:val="22"/>
        </w:rPr>
        <w:t>, sex, religious creed, mar</w:t>
      </w:r>
      <w:r w:rsidR="00023E56" w:rsidRPr="00153EBB">
        <w:rPr>
          <w:rFonts w:ascii="Arial" w:hAnsi="Arial" w:cs="Arial"/>
          <w:sz w:val="22"/>
          <w:szCs w:val="22"/>
        </w:rPr>
        <w:t>i</w:t>
      </w:r>
      <w:r w:rsidR="00C157ED" w:rsidRPr="00153EBB">
        <w:rPr>
          <w:rFonts w:ascii="Arial" w:hAnsi="Arial" w:cs="Arial"/>
          <w:sz w:val="22"/>
          <w:szCs w:val="22"/>
        </w:rPr>
        <w:t xml:space="preserve">tal status, national or ethnic origin, age, sexual orientation, handicap </w:t>
      </w:r>
      <w:r w:rsidR="00C157ED" w:rsidRPr="00153EBB">
        <w:rPr>
          <w:rFonts w:ascii="Arial" w:hAnsi="Arial" w:cs="Arial"/>
          <w:bCs/>
          <w:sz w:val="22"/>
          <w:szCs w:val="22"/>
        </w:rPr>
        <w:t>status or disability</w:t>
      </w:r>
      <w:r w:rsidR="00C157ED" w:rsidRPr="00153EBB">
        <w:rPr>
          <w:rFonts w:ascii="Arial" w:hAnsi="Arial" w:cs="Arial"/>
          <w:sz w:val="22"/>
          <w:szCs w:val="22"/>
        </w:rPr>
        <w:t xml:space="preserve">, </w:t>
      </w:r>
      <w:r w:rsidR="00C157ED" w:rsidRPr="00153EBB">
        <w:rPr>
          <w:rFonts w:ascii="Arial" w:hAnsi="Arial" w:cs="Arial"/>
          <w:bCs/>
          <w:sz w:val="22"/>
          <w:szCs w:val="22"/>
        </w:rPr>
        <w:t>family responsibilities</w:t>
      </w:r>
      <w:r w:rsidR="00C157ED" w:rsidRPr="00153EBB">
        <w:rPr>
          <w:rFonts w:ascii="Arial" w:hAnsi="Arial" w:cs="Arial"/>
          <w:sz w:val="22"/>
          <w:szCs w:val="22"/>
        </w:rPr>
        <w:t xml:space="preserve">, political affiliation, </w:t>
      </w:r>
      <w:r w:rsidR="00C157ED" w:rsidRPr="00153EBB">
        <w:rPr>
          <w:rFonts w:ascii="Arial" w:hAnsi="Arial" w:cs="Arial"/>
          <w:bCs/>
          <w:sz w:val="22"/>
          <w:szCs w:val="22"/>
        </w:rPr>
        <w:t>source of income</w:t>
      </w:r>
      <w:r w:rsidR="00C157ED" w:rsidRPr="00153EBB">
        <w:rPr>
          <w:rFonts w:ascii="Arial" w:hAnsi="Arial" w:cs="Arial"/>
          <w:sz w:val="22"/>
          <w:szCs w:val="22"/>
        </w:rPr>
        <w:t xml:space="preserve"> or any other basis proscribed by such laws.</w:t>
      </w:r>
    </w:p>
    <w:p w14:paraId="0270A5DB" w14:textId="77777777" w:rsidR="00C57AAA" w:rsidRPr="00153EBB" w:rsidRDefault="00C57AAA">
      <w:pPr>
        <w:rPr>
          <w:rFonts w:ascii="Arial" w:hAnsi="Arial" w:cs="Arial"/>
          <w:sz w:val="22"/>
        </w:rPr>
      </w:pPr>
    </w:p>
    <w:p w14:paraId="3697634E" w14:textId="77777777" w:rsidR="007F2117" w:rsidRPr="00153EBB" w:rsidRDefault="007F2117">
      <w:pPr>
        <w:rPr>
          <w:rFonts w:ascii="Arial" w:hAnsi="Arial" w:cs="Arial"/>
          <w:b/>
          <w:sz w:val="22"/>
        </w:rPr>
      </w:pPr>
    </w:p>
    <w:p w14:paraId="68C98045" w14:textId="77777777" w:rsidR="00C57AAA" w:rsidRPr="00153EBB" w:rsidRDefault="00C57AAA">
      <w:pPr>
        <w:rPr>
          <w:rFonts w:ascii="Arial" w:hAnsi="Arial" w:cs="Arial"/>
          <w:b/>
          <w:sz w:val="22"/>
        </w:rPr>
      </w:pPr>
      <w:r w:rsidRPr="00153EBB">
        <w:rPr>
          <w:rFonts w:ascii="Arial" w:hAnsi="Arial" w:cs="Arial"/>
          <w:b/>
          <w:sz w:val="22"/>
        </w:rPr>
        <w:t>4.0</w:t>
      </w:r>
      <w:r w:rsidRPr="00153EBB">
        <w:rPr>
          <w:rFonts w:ascii="Arial" w:hAnsi="Arial" w:cs="Arial"/>
          <w:b/>
          <w:sz w:val="22"/>
        </w:rPr>
        <w:tab/>
        <w:t>CLINICAL COORDINATOR</w:t>
      </w:r>
    </w:p>
    <w:p w14:paraId="154AC092" w14:textId="77777777" w:rsidR="00C57AAA" w:rsidRPr="00153EBB" w:rsidRDefault="00C57AAA">
      <w:pPr>
        <w:rPr>
          <w:rFonts w:ascii="Arial" w:hAnsi="Arial" w:cs="Arial"/>
          <w:sz w:val="22"/>
        </w:rPr>
      </w:pPr>
    </w:p>
    <w:p w14:paraId="6FCA4AEC" w14:textId="6C79C1C1" w:rsidR="00C57AAA" w:rsidRPr="00153EBB" w:rsidRDefault="00C57AAA">
      <w:pPr>
        <w:ind w:firstLine="720"/>
        <w:rPr>
          <w:rFonts w:ascii="Arial" w:hAnsi="Arial" w:cs="Arial"/>
          <w:sz w:val="22"/>
        </w:rPr>
      </w:pPr>
      <w:r w:rsidRPr="00153EBB">
        <w:rPr>
          <w:rFonts w:ascii="Arial" w:hAnsi="Arial" w:cs="Arial"/>
          <w:sz w:val="22"/>
        </w:rPr>
        <w:t xml:space="preserve">The University’s </w:t>
      </w:r>
      <w:r w:rsidR="00B22174" w:rsidRPr="00153EBB">
        <w:rPr>
          <w:rFonts w:ascii="Arial" w:hAnsi="Arial" w:cs="Arial"/>
          <w:sz w:val="22"/>
        </w:rPr>
        <w:t xml:space="preserve">Academic </w:t>
      </w:r>
      <w:r w:rsidRPr="00153EBB">
        <w:rPr>
          <w:rFonts w:ascii="Arial" w:hAnsi="Arial" w:cs="Arial"/>
          <w:sz w:val="22"/>
        </w:rPr>
        <w:t xml:space="preserve">Clinical Coordinator under this </w:t>
      </w:r>
      <w:r w:rsidR="006F698B" w:rsidRPr="00153EBB">
        <w:rPr>
          <w:rFonts w:ascii="Arial" w:hAnsi="Arial" w:cs="Arial"/>
          <w:sz w:val="22"/>
        </w:rPr>
        <w:t>Agreement</w:t>
      </w:r>
      <w:r w:rsidRPr="00153EBB">
        <w:rPr>
          <w:rFonts w:ascii="Arial" w:hAnsi="Arial" w:cs="Arial"/>
          <w:sz w:val="22"/>
        </w:rPr>
        <w:t xml:space="preserve"> shall be</w:t>
      </w:r>
      <w:r w:rsidR="00A65DD3">
        <w:rPr>
          <w:rFonts w:ascii="Arial" w:hAnsi="Arial" w:cs="Arial"/>
          <w:sz w:val="22"/>
        </w:rPr>
        <w:t xml:space="preserve"> </w:t>
      </w:r>
      <w:r w:rsidR="00A65DD3">
        <w:rPr>
          <w:rFonts w:ascii="Arial" w:hAnsi="Arial" w:cs="Arial"/>
          <w:sz w:val="22"/>
        </w:rPr>
        <w:fldChar w:fldCharType="begin">
          <w:ffData>
            <w:name w:val="Text20"/>
            <w:enabled/>
            <w:calcOnExit w:val="0"/>
            <w:textInput/>
          </w:ffData>
        </w:fldChar>
      </w:r>
      <w:bookmarkStart w:id="5" w:name="Text20"/>
      <w:r w:rsidR="00A65DD3">
        <w:rPr>
          <w:rFonts w:ascii="Arial" w:hAnsi="Arial" w:cs="Arial"/>
          <w:sz w:val="22"/>
        </w:rPr>
        <w:instrText xml:space="preserve"> FORMTEXT </w:instrText>
      </w:r>
      <w:r w:rsidR="00A65DD3">
        <w:rPr>
          <w:rFonts w:ascii="Arial" w:hAnsi="Arial" w:cs="Arial"/>
          <w:sz w:val="22"/>
        </w:rPr>
      </w:r>
      <w:r w:rsidR="00A65DD3">
        <w:rPr>
          <w:rFonts w:ascii="Arial" w:hAnsi="Arial" w:cs="Arial"/>
          <w:sz w:val="22"/>
        </w:rPr>
        <w:fldChar w:fldCharType="separate"/>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sz w:val="22"/>
        </w:rPr>
        <w:fldChar w:fldCharType="end"/>
      </w:r>
      <w:bookmarkEnd w:id="5"/>
      <w:r w:rsidR="00B22174" w:rsidRPr="00153EBB">
        <w:rPr>
          <w:rFonts w:ascii="Arial" w:hAnsi="Arial" w:cs="Arial"/>
          <w:sz w:val="22"/>
        </w:rPr>
        <w:t xml:space="preserve">.  </w:t>
      </w:r>
      <w:r w:rsidRPr="00153EBB">
        <w:rPr>
          <w:rFonts w:ascii="Arial" w:hAnsi="Arial" w:cs="Arial"/>
          <w:sz w:val="22"/>
        </w:rPr>
        <w:t xml:space="preserve">Only the Clinical Coordinator and those University representatives who are signatories hereto, shall be authorized to administer this </w:t>
      </w:r>
      <w:r w:rsidR="006F698B" w:rsidRPr="00153EBB">
        <w:rPr>
          <w:rFonts w:ascii="Arial" w:hAnsi="Arial" w:cs="Arial"/>
          <w:sz w:val="22"/>
        </w:rPr>
        <w:t>Agreement</w:t>
      </w:r>
      <w:r w:rsidRPr="00153EBB">
        <w:rPr>
          <w:rFonts w:ascii="Arial" w:hAnsi="Arial" w:cs="Arial"/>
          <w:sz w:val="22"/>
        </w:rPr>
        <w:t>.</w:t>
      </w:r>
    </w:p>
    <w:p w14:paraId="3EA92E2E" w14:textId="77777777" w:rsidR="007F2117" w:rsidRPr="00153EBB" w:rsidRDefault="007F2117">
      <w:pPr>
        <w:ind w:firstLine="720"/>
        <w:rPr>
          <w:rFonts w:ascii="Arial" w:hAnsi="Arial" w:cs="Arial"/>
          <w:sz w:val="22"/>
        </w:rPr>
      </w:pPr>
    </w:p>
    <w:p w14:paraId="7B5D6AA8" w14:textId="77777777" w:rsidR="00C57AAA" w:rsidRPr="00153EBB" w:rsidRDefault="00C57AAA">
      <w:pPr>
        <w:ind w:firstLine="720"/>
        <w:rPr>
          <w:rFonts w:ascii="Arial" w:hAnsi="Arial" w:cs="Arial"/>
          <w:sz w:val="22"/>
        </w:rPr>
      </w:pPr>
    </w:p>
    <w:p w14:paraId="49D1A7F7" w14:textId="77777777" w:rsidR="00A2039D" w:rsidRPr="00153EBB" w:rsidRDefault="00A2039D" w:rsidP="00A2039D">
      <w:pPr>
        <w:numPr>
          <w:ilvl w:val="0"/>
          <w:numId w:val="5"/>
        </w:numPr>
        <w:rPr>
          <w:rFonts w:ascii="Arial" w:hAnsi="Arial" w:cs="Arial"/>
          <w:b/>
          <w:sz w:val="22"/>
        </w:rPr>
      </w:pPr>
      <w:r w:rsidRPr="00153EBB">
        <w:rPr>
          <w:rFonts w:ascii="Arial" w:hAnsi="Arial" w:cs="Arial"/>
          <w:b/>
          <w:sz w:val="22"/>
        </w:rPr>
        <w:t>HIPAA REQUIREMENTS</w:t>
      </w:r>
    </w:p>
    <w:p w14:paraId="0B258F2B" w14:textId="77777777" w:rsidR="00A2039D" w:rsidRPr="00153EBB" w:rsidRDefault="00A2039D" w:rsidP="00A2039D">
      <w:pPr>
        <w:rPr>
          <w:rFonts w:ascii="Arial" w:hAnsi="Arial" w:cs="Arial"/>
          <w:sz w:val="22"/>
        </w:rPr>
      </w:pPr>
    </w:p>
    <w:p w14:paraId="3AF20F55" w14:textId="77777777" w:rsidR="007F2117" w:rsidRPr="00153EBB" w:rsidRDefault="00CE165E" w:rsidP="007F2117">
      <w:pPr>
        <w:ind w:left="720"/>
        <w:rPr>
          <w:rFonts w:ascii="Arial" w:hAnsi="Arial" w:cs="Arial"/>
          <w:sz w:val="22"/>
        </w:rPr>
      </w:pPr>
      <w:r w:rsidRPr="00153EBB">
        <w:rPr>
          <w:rFonts w:ascii="Arial" w:hAnsi="Arial" w:cs="Arial"/>
          <w:sz w:val="22"/>
        </w:rPr>
        <w:t>Both parties agree to comply with the Health Insurance</w:t>
      </w:r>
      <w:r w:rsidR="007F2117" w:rsidRPr="00153EBB">
        <w:rPr>
          <w:rFonts w:ascii="Arial" w:hAnsi="Arial" w:cs="Arial"/>
          <w:sz w:val="22"/>
        </w:rPr>
        <w:t xml:space="preserve"> </w:t>
      </w:r>
      <w:r w:rsidRPr="00153EBB">
        <w:rPr>
          <w:rFonts w:ascii="Arial" w:hAnsi="Arial" w:cs="Arial"/>
          <w:sz w:val="22"/>
        </w:rPr>
        <w:t>Portability a</w:t>
      </w:r>
      <w:r w:rsidR="00BA18E8" w:rsidRPr="00153EBB">
        <w:rPr>
          <w:rFonts w:ascii="Arial" w:hAnsi="Arial" w:cs="Arial"/>
          <w:sz w:val="22"/>
        </w:rPr>
        <w:t xml:space="preserve">nd </w:t>
      </w:r>
    </w:p>
    <w:p w14:paraId="7342F7E2" w14:textId="75139B76" w:rsidR="00CE165E" w:rsidRPr="00153EBB" w:rsidRDefault="00BA18E8" w:rsidP="007F2117">
      <w:pPr>
        <w:rPr>
          <w:rFonts w:ascii="Arial" w:hAnsi="Arial" w:cs="Arial"/>
          <w:sz w:val="22"/>
        </w:rPr>
      </w:pPr>
      <w:r w:rsidRPr="00153EBB">
        <w:rPr>
          <w:rFonts w:ascii="Arial" w:hAnsi="Arial" w:cs="Arial"/>
          <w:sz w:val="22"/>
        </w:rPr>
        <w:t>Accountability Act of 1996, as codified at 42 U.S.C. § 1320d (“HIPAA”) and any current and future regulations promulgated thereunder including without limitation the federal privacy regulations contained in 45 C.F.R. Parts 160 and 164 (</w:t>
      </w:r>
      <w:r w:rsidR="00A10FF1" w:rsidRPr="00153EBB">
        <w:rPr>
          <w:rFonts w:ascii="Arial" w:hAnsi="Arial" w:cs="Arial"/>
          <w:sz w:val="22"/>
        </w:rPr>
        <w:t xml:space="preserve">the </w:t>
      </w:r>
      <w:r w:rsidRPr="00153EBB">
        <w:rPr>
          <w:rFonts w:ascii="Arial" w:hAnsi="Arial" w:cs="Arial"/>
          <w:sz w:val="22"/>
        </w:rPr>
        <w:t xml:space="preserve">“Federal Privacy Regulations”), the federal security standards contained in 45 C.F.R. </w:t>
      </w:r>
      <w:r w:rsidR="000C2294" w:rsidRPr="00153EBB">
        <w:rPr>
          <w:rFonts w:ascii="Arial" w:hAnsi="Arial" w:cs="Arial"/>
          <w:sz w:val="22"/>
        </w:rPr>
        <w:t>Part 142</w:t>
      </w:r>
      <w:r w:rsidR="00377AF9" w:rsidRPr="00153EBB">
        <w:rPr>
          <w:rFonts w:ascii="Arial" w:hAnsi="Arial" w:cs="Arial"/>
          <w:sz w:val="22"/>
        </w:rPr>
        <w:t xml:space="preserve"> </w:t>
      </w:r>
      <w:r w:rsidRPr="00153EBB">
        <w:rPr>
          <w:rFonts w:ascii="Arial" w:hAnsi="Arial" w:cs="Arial"/>
          <w:sz w:val="22"/>
        </w:rPr>
        <w:t>(</w:t>
      </w:r>
      <w:r w:rsidR="00A10FF1" w:rsidRPr="00153EBB">
        <w:rPr>
          <w:rFonts w:ascii="Arial" w:hAnsi="Arial" w:cs="Arial"/>
          <w:sz w:val="22"/>
        </w:rPr>
        <w:t xml:space="preserve">the </w:t>
      </w:r>
      <w:r w:rsidRPr="00153EBB">
        <w:rPr>
          <w:rFonts w:ascii="Arial" w:hAnsi="Arial" w:cs="Arial"/>
          <w:sz w:val="22"/>
        </w:rPr>
        <w:t xml:space="preserve">“Federal Security Regulations”), and </w:t>
      </w:r>
      <w:r w:rsidR="008F30B9" w:rsidRPr="00153EBB">
        <w:rPr>
          <w:rFonts w:ascii="Arial" w:hAnsi="Arial" w:cs="Arial"/>
          <w:sz w:val="22"/>
        </w:rPr>
        <w:t>the federal</w:t>
      </w:r>
      <w:r w:rsidRPr="00153EBB">
        <w:rPr>
          <w:rFonts w:ascii="Arial" w:hAnsi="Arial" w:cs="Arial"/>
          <w:sz w:val="22"/>
        </w:rPr>
        <w:t xml:space="preserve"> standards for electronic transactions contained in </w:t>
      </w:r>
      <w:r w:rsidR="001370B9" w:rsidRPr="00153EBB">
        <w:rPr>
          <w:rFonts w:ascii="Arial" w:hAnsi="Arial" w:cs="Arial"/>
          <w:sz w:val="22"/>
        </w:rPr>
        <w:t xml:space="preserve">45 C.F.R. Parts 160 and 162, </w:t>
      </w:r>
      <w:r w:rsidR="00F87683" w:rsidRPr="00153EBB">
        <w:rPr>
          <w:rFonts w:ascii="Arial" w:hAnsi="Arial" w:cs="Arial"/>
          <w:sz w:val="22"/>
        </w:rPr>
        <w:t xml:space="preserve">all of which (including HIPAA, HITECH, the Federal Privacy Regulations, and the Federal Security Regulations) will be collectively identified </w:t>
      </w:r>
      <w:r w:rsidR="001370B9" w:rsidRPr="00153EBB">
        <w:rPr>
          <w:rFonts w:ascii="Arial" w:hAnsi="Arial" w:cs="Arial"/>
          <w:sz w:val="22"/>
        </w:rPr>
        <w:t xml:space="preserve">herein as “HIPAA Requirements”.  </w:t>
      </w:r>
      <w:r w:rsidR="00B86157" w:rsidRPr="00153EBB">
        <w:rPr>
          <w:rFonts w:ascii="Arial" w:hAnsi="Arial" w:cs="Arial"/>
          <w:sz w:val="22"/>
        </w:rPr>
        <w:t>University shall ensure s</w:t>
      </w:r>
      <w:r w:rsidR="00687C29" w:rsidRPr="00153EBB">
        <w:rPr>
          <w:rFonts w:ascii="Arial" w:hAnsi="Arial" w:cs="Arial"/>
          <w:sz w:val="22"/>
          <w:szCs w:val="22"/>
        </w:rPr>
        <w:t xml:space="preserve">tudents </w:t>
      </w:r>
      <w:r w:rsidR="00B86157" w:rsidRPr="00153EBB">
        <w:rPr>
          <w:rFonts w:ascii="Arial" w:hAnsi="Arial" w:cs="Arial"/>
          <w:sz w:val="22"/>
          <w:szCs w:val="22"/>
        </w:rPr>
        <w:t xml:space="preserve">only </w:t>
      </w:r>
      <w:r w:rsidR="00687C29" w:rsidRPr="00153EBB">
        <w:rPr>
          <w:rFonts w:ascii="Arial" w:hAnsi="Arial" w:cs="Arial"/>
          <w:sz w:val="22"/>
          <w:szCs w:val="22"/>
        </w:rPr>
        <w:t xml:space="preserve">use </w:t>
      </w:r>
      <w:r w:rsidR="00BC7AD5">
        <w:rPr>
          <w:rFonts w:ascii="Arial" w:hAnsi="Arial" w:cs="Arial"/>
          <w:sz w:val="22"/>
          <w:szCs w:val="22"/>
        </w:rPr>
        <w:t>Industry Partner</w:t>
      </w:r>
      <w:r w:rsidR="00687C29" w:rsidRPr="00153EBB">
        <w:rPr>
          <w:rFonts w:ascii="Arial" w:hAnsi="Arial" w:cs="Arial"/>
          <w:sz w:val="22"/>
          <w:szCs w:val="22"/>
        </w:rPr>
        <w:t xml:space="preserve">'s patient PHI only for HIPAA authorized purposes and only during instruction at </w:t>
      </w:r>
      <w:r w:rsidR="00BC7AD5">
        <w:rPr>
          <w:rFonts w:ascii="Arial" w:hAnsi="Arial" w:cs="Arial"/>
          <w:sz w:val="22"/>
          <w:szCs w:val="22"/>
        </w:rPr>
        <w:t>Industry Partner</w:t>
      </w:r>
      <w:r w:rsidR="00687C29" w:rsidRPr="00153EBB">
        <w:rPr>
          <w:rFonts w:ascii="Arial" w:hAnsi="Arial" w:cs="Arial"/>
          <w:sz w:val="22"/>
          <w:szCs w:val="22"/>
        </w:rPr>
        <w:t xml:space="preserve">. The University acknowledges and agrees that all patient records of </w:t>
      </w:r>
      <w:r w:rsidR="00BC7AD5">
        <w:rPr>
          <w:rFonts w:ascii="Arial" w:hAnsi="Arial" w:cs="Arial"/>
          <w:sz w:val="22"/>
          <w:szCs w:val="22"/>
        </w:rPr>
        <w:t>Industry Partner</w:t>
      </w:r>
      <w:r w:rsidR="00687C29" w:rsidRPr="00153EBB">
        <w:rPr>
          <w:rFonts w:ascii="Arial" w:hAnsi="Arial" w:cs="Arial"/>
          <w:sz w:val="22"/>
          <w:szCs w:val="22"/>
        </w:rPr>
        <w:t xml:space="preserve"> shall be and remain the property of and in the custody of </w:t>
      </w:r>
      <w:r w:rsidR="00BC7AD5">
        <w:rPr>
          <w:rFonts w:ascii="Arial" w:hAnsi="Arial" w:cs="Arial"/>
          <w:sz w:val="22"/>
          <w:szCs w:val="22"/>
        </w:rPr>
        <w:t>Industry Partner</w:t>
      </w:r>
      <w:r w:rsidR="00687C29" w:rsidRPr="00153EBB">
        <w:rPr>
          <w:rFonts w:ascii="Arial" w:hAnsi="Arial" w:cs="Arial"/>
          <w:sz w:val="22"/>
          <w:szCs w:val="22"/>
        </w:rPr>
        <w:t xml:space="preserve">. Upon termination of this Agreement, students shall neither retain nor have access to the patient record of any </w:t>
      </w:r>
      <w:r w:rsidR="00BC7AD5">
        <w:rPr>
          <w:rFonts w:ascii="Arial" w:hAnsi="Arial" w:cs="Arial"/>
          <w:sz w:val="22"/>
          <w:szCs w:val="22"/>
        </w:rPr>
        <w:t>Industry Partner</w:t>
      </w:r>
      <w:r w:rsidR="00687C29" w:rsidRPr="00153EBB">
        <w:rPr>
          <w:rFonts w:ascii="Arial" w:hAnsi="Arial" w:cs="Arial"/>
          <w:sz w:val="22"/>
          <w:szCs w:val="22"/>
        </w:rPr>
        <w:t xml:space="preserve"> patient under this Agreement.</w:t>
      </w:r>
      <w:r w:rsidR="00687C29" w:rsidRPr="00153EBB">
        <w:rPr>
          <w:sz w:val="24"/>
        </w:rPr>
        <w:t xml:space="preserve">  </w:t>
      </w:r>
      <w:r w:rsidR="001370B9" w:rsidRPr="00153EBB">
        <w:rPr>
          <w:rFonts w:ascii="Arial" w:hAnsi="Arial" w:cs="Arial"/>
          <w:sz w:val="22"/>
        </w:rPr>
        <w:t xml:space="preserve">Both parties will make their internal practices, books, and records relating to the use and disclosure </w:t>
      </w:r>
      <w:r w:rsidR="00F87683" w:rsidRPr="00153EBB">
        <w:rPr>
          <w:rFonts w:ascii="Arial" w:hAnsi="Arial" w:cs="Arial"/>
          <w:sz w:val="22"/>
        </w:rPr>
        <w:t xml:space="preserve">of </w:t>
      </w:r>
      <w:r w:rsidR="001370B9" w:rsidRPr="00153EBB">
        <w:rPr>
          <w:rFonts w:ascii="Arial" w:hAnsi="Arial" w:cs="Arial"/>
          <w:sz w:val="22"/>
        </w:rPr>
        <w:t>Protected Health Information available to the Secretary of Health and Human Services to the extent required for determining compliance</w:t>
      </w:r>
      <w:r w:rsidR="00F87683" w:rsidRPr="00153EBB">
        <w:rPr>
          <w:rFonts w:ascii="Arial" w:hAnsi="Arial" w:cs="Arial"/>
          <w:sz w:val="22"/>
        </w:rPr>
        <w:t xml:space="preserve"> with</w:t>
      </w:r>
      <w:r w:rsidR="001370B9" w:rsidRPr="00153EBB">
        <w:rPr>
          <w:rFonts w:ascii="Arial" w:hAnsi="Arial" w:cs="Arial"/>
          <w:sz w:val="22"/>
        </w:rPr>
        <w:t xml:space="preserve"> the Federal Privacy Regulations.</w:t>
      </w:r>
      <w:r w:rsidR="004254AA" w:rsidRPr="00153EBB">
        <w:rPr>
          <w:rFonts w:ascii="Arial" w:hAnsi="Arial" w:cs="Arial"/>
          <w:sz w:val="22"/>
        </w:rPr>
        <w:t xml:space="preserve">  University a</w:t>
      </w:r>
      <w:r w:rsidR="00065780" w:rsidRPr="00153EBB">
        <w:rPr>
          <w:rFonts w:ascii="Arial" w:hAnsi="Arial" w:cs="Arial"/>
          <w:sz w:val="22"/>
        </w:rPr>
        <w:t xml:space="preserve">grees that it will not </w:t>
      </w:r>
      <w:r w:rsidR="008E7BE2" w:rsidRPr="00153EBB">
        <w:rPr>
          <w:rFonts w:ascii="Arial" w:hAnsi="Arial" w:cs="Arial"/>
          <w:sz w:val="22"/>
        </w:rPr>
        <w:t xml:space="preserve">request or </w:t>
      </w:r>
      <w:r w:rsidR="00065780" w:rsidRPr="00153EBB">
        <w:rPr>
          <w:rFonts w:ascii="Arial" w:hAnsi="Arial" w:cs="Arial"/>
          <w:sz w:val="22"/>
        </w:rPr>
        <w:t xml:space="preserve">receive </w:t>
      </w:r>
      <w:r w:rsidR="008E7BE2" w:rsidRPr="00153EBB">
        <w:rPr>
          <w:rFonts w:ascii="Arial" w:hAnsi="Arial" w:cs="Arial"/>
          <w:sz w:val="22"/>
        </w:rPr>
        <w:t xml:space="preserve">any PHI of </w:t>
      </w:r>
      <w:r w:rsidR="00BC7AD5">
        <w:rPr>
          <w:rFonts w:ascii="Arial" w:hAnsi="Arial" w:cs="Arial"/>
          <w:sz w:val="22"/>
        </w:rPr>
        <w:t>Industry Partner</w:t>
      </w:r>
      <w:r w:rsidR="008E7BE2" w:rsidRPr="00153EBB">
        <w:rPr>
          <w:rFonts w:ascii="Arial" w:hAnsi="Arial" w:cs="Arial"/>
          <w:sz w:val="22"/>
        </w:rPr>
        <w:t xml:space="preserve"> under this Agreement.</w:t>
      </w:r>
      <w:r w:rsidR="00153EBB">
        <w:rPr>
          <w:rFonts w:ascii="Arial" w:hAnsi="Arial" w:cs="Arial"/>
          <w:sz w:val="22"/>
        </w:rPr>
        <w:t xml:space="preserve"> </w:t>
      </w:r>
      <w:r w:rsidR="00687C29" w:rsidRPr="00153EBB">
        <w:rPr>
          <w:rFonts w:ascii="Arial" w:hAnsi="Arial" w:cs="Arial"/>
          <w:sz w:val="22"/>
        </w:rPr>
        <w:t>The rights and obligations of this Section 5 shall survive the expiration or sooner termination of this Agreement.</w:t>
      </w:r>
    </w:p>
    <w:p w14:paraId="6B2C884B" w14:textId="77777777" w:rsidR="00E172F9" w:rsidRPr="00153EBB" w:rsidRDefault="00E172F9" w:rsidP="00CE165E">
      <w:pPr>
        <w:rPr>
          <w:rFonts w:ascii="Arial" w:hAnsi="Arial" w:cs="Arial"/>
          <w:sz w:val="22"/>
        </w:rPr>
      </w:pPr>
    </w:p>
    <w:p w14:paraId="2675945E" w14:textId="77777777" w:rsidR="007F2117" w:rsidRPr="00153EBB" w:rsidRDefault="007F2117" w:rsidP="00CE165E">
      <w:pPr>
        <w:rPr>
          <w:rFonts w:ascii="Arial" w:hAnsi="Arial" w:cs="Arial"/>
          <w:sz w:val="22"/>
        </w:rPr>
      </w:pPr>
    </w:p>
    <w:p w14:paraId="07C99C04" w14:textId="77777777" w:rsidR="00E172F9" w:rsidRPr="00153EBB" w:rsidRDefault="00A10FF1" w:rsidP="00E172F9">
      <w:pPr>
        <w:numPr>
          <w:ilvl w:val="0"/>
          <w:numId w:val="5"/>
        </w:numPr>
        <w:rPr>
          <w:rFonts w:ascii="Arial" w:hAnsi="Arial" w:cs="Arial"/>
          <w:b/>
          <w:sz w:val="22"/>
        </w:rPr>
      </w:pPr>
      <w:r w:rsidRPr="00153EBB">
        <w:rPr>
          <w:rFonts w:ascii="Arial" w:hAnsi="Arial" w:cs="Arial"/>
          <w:b/>
          <w:sz w:val="22"/>
        </w:rPr>
        <w:t>PARTIC</w:t>
      </w:r>
      <w:r w:rsidR="001662BB" w:rsidRPr="00153EBB">
        <w:rPr>
          <w:rFonts w:ascii="Arial" w:hAnsi="Arial" w:cs="Arial"/>
          <w:b/>
          <w:sz w:val="22"/>
        </w:rPr>
        <w:t>I</w:t>
      </w:r>
      <w:r w:rsidRPr="00153EBB">
        <w:rPr>
          <w:rFonts w:ascii="Arial" w:hAnsi="Arial" w:cs="Arial"/>
          <w:b/>
          <w:sz w:val="22"/>
        </w:rPr>
        <w:t xml:space="preserve">PATION IN FEDERAL HEALTH CARE PROGRAMS </w:t>
      </w:r>
    </w:p>
    <w:p w14:paraId="5C72EBF7" w14:textId="77777777" w:rsidR="00E172F9" w:rsidRPr="00153EBB" w:rsidRDefault="00E172F9" w:rsidP="00E172F9">
      <w:pPr>
        <w:rPr>
          <w:rFonts w:ascii="Arial" w:hAnsi="Arial" w:cs="Arial"/>
          <w:sz w:val="22"/>
        </w:rPr>
      </w:pPr>
    </w:p>
    <w:p w14:paraId="3FD34A82" w14:textId="5FB494DA" w:rsidR="00E172F9" w:rsidRPr="00153EBB" w:rsidRDefault="00E172F9" w:rsidP="00E172F9">
      <w:pPr>
        <w:ind w:firstLine="720"/>
        <w:rPr>
          <w:rFonts w:ascii="Arial" w:hAnsi="Arial" w:cs="Arial"/>
          <w:sz w:val="22"/>
        </w:rPr>
      </w:pPr>
      <w:r w:rsidRPr="00153EBB">
        <w:rPr>
          <w:rFonts w:ascii="Arial" w:hAnsi="Arial" w:cs="Arial"/>
          <w:sz w:val="22"/>
        </w:rPr>
        <w:t xml:space="preserve">The parties represent and warrant </w:t>
      </w:r>
      <w:r w:rsidR="00B86157" w:rsidRPr="00153EBB">
        <w:rPr>
          <w:rFonts w:ascii="Arial" w:hAnsi="Arial" w:cs="Arial"/>
          <w:sz w:val="22"/>
        </w:rPr>
        <w:t xml:space="preserve">to each other </w:t>
      </w:r>
      <w:r w:rsidRPr="00153EBB">
        <w:rPr>
          <w:rFonts w:ascii="Arial" w:hAnsi="Arial" w:cs="Arial"/>
          <w:sz w:val="22"/>
        </w:rPr>
        <w:t>that neither they</w:t>
      </w:r>
      <w:r w:rsidR="00B86157" w:rsidRPr="00153EBB">
        <w:rPr>
          <w:rFonts w:ascii="Arial" w:hAnsi="Arial" w:cs="Arial"/>
          <w:sz w:val="22"/>
        </w:rPr>
        <w:t xml:space="preserve">, and with respect to the University, </w:t>
      </w:r>
      <w:r w:rsidRPr="00153EBB">
        <w:rPr>
          <w:rFonts w:ascii="Arial" w:hAnsi="Arial" w:cs="Arial"/>
          <w:sz w:val="22"/>
        </w:rPr>
        <w:t xml:space="preserve">the Program Participants participating hereunder: (i) are currently excluded, debarred, or otherwise ineligible to participate in the Federal Health Care Programs as defined in 42 U.S.C. Section 1320a-7b(f) (“Federal Health Care Programs”); (ii) are convicted of a criminal offense related to the provision of health care items or services but have not yet been excluded, debarred or otherwise declared ineligible to participate in the Federal Health Care Programs, and (iii) are under investigation or are otherwise aware of any circumstances which may result in exclusion from participation in the Federal Health Care Programs.  This shall be an ongoing representation and warranty during the term of this Agreement and the parties shall immediately notify each other of any change in status of the representation and warranty set forth in this section.  Any breach of this Paragraph </w:t>
      </w:r>
      <w:r w:rsidR="00687C29" w:rsidRPr="00153EBB">
        <w:rPr>
          <w:rFonts w:ascii="Arial" w:hAnsi="Arial" w:cs="Arial"/>
          <w:sz w:val="22"/>
        </w:rPr>
        <w:t>6</w:t>
      </w:r>
      <w:r w:rsidRPr="00153EBB">
        <w:rPr>
          <w:rFonts w:ascii="Arial" w:hAnsi="Arial" w:cs="Arial"/>
          <w:sz w:val="22"/>
        </w:rPr>
        <w:t xml:space="preserve"> shall give the non-offending party the right to immediately terminate this Agreement for cause.</w:t>
      </w:r>
    </w:p>
    <w:p w14:paraId="27DE26A8" w14:textId="77777777" w:rsidR="00E172F9" w:rsidRPr="00153EBB" w:rsidRDefault="00E172F9" w:rsidP="00E172F9">
      <w:pPr>
        <w:rPr>
          <w:rFonts w:ascii="Arial" w:hAnsi="Arial" w:cs="Arial"/>
          <w:sz w:val="22"/>
        </w:rPr>
      </w:pPr>
    </w:p>
    <w:p w14:paraId="107DD52C" w14:textId="77777777" w:rsidR="00CE165E" w:rsidRPr="00153EBB" w:rsidRDefault="00CE165E" w:rsidP="00A2039D">
      <w:pPr>
        <w:rPr>
          <w:rFonts w:ascii="Arial" w:hAnsi="Arial" w:cs="Arial"/>
          <w:sz w:val="22"/>
        </w:rPr>
      </w:pPr>
    </w:p>
    <w:p w14:paraId="4667C02B" w14:textId="77777777" w:rsidR="00C57AAA" w:rsidRPr="00153EBB" w:rsidRDefault="00C57AAA" w:rsidP="00A2039D">
      <w:pPr>
        <w:numPr>
          <w:ilvl w:val="0"/>
          <w:numId w:val="5"/>
        </w:numPr>
        <w:rPr>
          <w:rFonts w:ascii="Arial" w:hAnsi="Arial" w:cs="Arial"/>
          <w:b/>
          <w:sz w:val="22"/>
        </w:rPr>
      </w:pPr>
      <w:r w:rsidRPr="00153EBB">
        <w:rPr>
          <w:rFonts w:ascii="Arial" w:hAnsi="Arial" w:cs="Arial"/>
          <w:b/>
          <w:sz w:val="22"/>
        </w:rPr>
        <w:t>TERM</w:t>
      </w:r>
    </w:p>
    <w:p w14:paraId="1543FA87" w14:textId="77777777" w:rsidR="00C57AAA" w:rsidRPr="00153EBB" w:rsidRDefault="00C57AAA">
      <w:pPr>
        <w:rPr>
          <w:rFonts w:ascii="Arial" w:hAnsi="Arial" w:cs="Arial"/>
          <w:sz w:val="22"/>
        </w:rPr>
      </w:pPr>
    </w:p>
    <w:p w14:paraId="7820B92C" w14:textId="1F4D5A30" w:rsidR="00E373E7" w:rsidRPr="00153EBB" w:rsidRDefault="00F87683" w:rsidP="00E373E7">
      <w:pPr>
        <w:pStyle w:val="ListParagraph"/>
        <w:numPr>
          <w:ilvl w:val="0"/>
          <w:numId w:val="7"/>
        </w:numPr>
        <w:ind w:left="1440" w:hanging="720"/>
        <w:rPr>
          <w:rFonts w:ascii="Arial" w:hAnsi="Arial" w:cs="Arial"/>
          <w:sz w:val="22"/>
        </w:rPr>
      </w:pPr>
      <w:r w:rsidRPr="00153EBB">
        <w:rPr>
          <w:rFonts w:ascii="Arial" w:hAnsi="Arial" w:cs="Arial"/>
          <w:sz w:val="22"/>
        </w:rPr>
        <w:t xml:space="preserve">The initial term of this Agreement shall be </w:t>
      </w:r>
      <w:r w:rsidR="00BC7AD5">
        <w:rPr>
          <w:rFonts w:ascii="Arial" w:hAnsi="Arial" w:cs="Arial"/>
          <w:sz w:val="22"/>
        </w:rPr>
        <w:fldChar w:fldCharType="begin">
          <w:ffData>
            <w:name w:val="Text5"/>
            <w:enabled/>
            <w:calcOnExit w:val="0"/>
            <w:textInput/>
          </w:ffData>
        </w:fldChar>
      </w:r>
      <w:bookmarkStart w:id="6" w:name="Text5"/>
      <w:r w:rsidR="00BC7AD5">
        <w:rPr>
          <w:rFonts w:ascii="Arial" w:hAnsi="Arial" w:cs="Arial"/>
          <w:sz w:val="22"/>
        </w:rPr>
        <w:instrText xml:space="preserve"> FORMTEXT </w:instrText>
      </w:r>
      <w:r w:rsidR="00BC7AD5">
        <w:rPr>
          <w:rFonts w:ascii="Arial" w:hAnsi="Arial" w:cs="Arial"/>
          <w:sz w:val="22"/>
        </w:rPr>
      </w:r>
      <w:r w:rsidR="00BC7AD5">
        <w:rPr>
          <w:rFonts w:ascii="Arial" w:hAnsi="Arial" w:cs="Arial"/>
          <w:sz w:val="22"/>
        </w:rPr>
        <w:fldChar w:fldCharType="separate"/>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noProof/>
          <w:sz w:val="22"/>
        </w:rPr>
        <w:t> </w:t>
      </w:r>
      <w:r w:rsidR="00BC7AD5">
        <w:rPr>
          <w:rFonts w:ascii="Arial" w:hAnsi="Arial" w:cs="Arial"/>
          <w:sz w:val="22"/>
        </w:rPr>
        <w:fldChar w:fldCharType="end"/>
      </w:r>
      <w:bookmarkEnd w:id="6"/>
      <w:r w:rsidRPr="00153EBB">
        <w:rPr>
          <w:rFonts w:ascii="Arial" w:hAnsi="Arial" w:cs="Arial"/>
          <w:sz w:val="22"/>
        </w:rPr>
        <w:t xml:space="preserve"> </w:t>
      </w:r>
      <w:r w:rsidR="00A65DD3">
        <w:rPr>
          <w:rFonts w:ascii="Arial" w:hAnsi="Arial" w:cs="Arial"/>
          <w:sz w:val="22"/>
        </w:rPr>
        <w:t xml:space="preserve">months </w:t>
      </w:r>
      <w:r w:rsidRPr="00153EBB">
        <w:rPr>
          <w:rFonts w:ascii="Arial" w:hAnsi="Arial" w:cs="Arial"/>
          <w:sz w:val="22"/>
        </w:rPr>
        <w:t xml:space="preserve">from the effective date of this Agreement.  Subsequently, at the end of the initial term, this Agreement will automatically renew for successive </w:t>
      </w:r>
      <w:r w:rsidR="00A65DD3">
        <w:rPr>
          <w:rFonts w:ascii="Arial" w:hAnsi="Arial" w:cs="Arial"/>
          <w:sz w:val="22"/>
        </w:rPr>
        <w:fldChar w:fldCharType="begin">
          <w:ffData>
            <w:name w:val="Text19"/>
            <w:enabled/>
            <w:calcOnExit w:val="0"/>
            <w:textInput/>
          </w:ffData>
        </w:fldChar>
      </w:r>
      <w:bookmarkStart w:id="7" w:name="Text19"/>
      <w:r w:rsidR="00A65DD3">
        <w:rPr>
          <w:rFonts w:ascii="Arial" w:hAnsi="Arial" w:cs="Arial"/>
          <w:sz w:val="22"/>
        </w:rPr>
        <w:instrText xml:space="preserve"> FORMTEXT </w:instrText>
      </w:r>
      <w:r w:rsidR="00A65DD3">
        <w:rPr>
          <w:rFonts w:ascii="Arial" w:hAnsi="Arial" w:cs="Arial"/>
          <w:sz w:val="22"/>
        </w:rPr>
      </w:r>
      <w:r w:rsidR="00A65DD3">
        <w:rPr>
          <w:rFonts w:ascii="Arial" w:hAnsi="Arial" w:cs="Arial"/>
          <w:sz w:val="22"/>
        </w:rPr>
        <w:fldChar w:fldCharType="separate"/>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noProof/>
          <w:sz w:val="22"/>
        </w:rPr>
        <w:t> </w:t>
      </w:r>
      <w:r w:rsidR="00A65DD3">
        <w:rPr>
          <w:rFonts w:ascii="Arial" w:hAnsi="Arial" w:cs="Arial"/>
          <w:sz w:val="22"/>
        </w:rPr>
        <w:fldChar w:fldCharType="end"/>
      </w:r>
      <w:bookmarkEnd w:id="7"/>
      <w:r w:rsidR="00A65DD3">
        <w:rPr>
          <w:rFonts w:ascii="Arial" w:hAnsi="Arial" w:cs="Arial"/>
          <w:sz w:val="22"/>
        </w:rPr>
        <w:t xml:space="preserve"> </w:t>
      </w:r>
      <w:r w:rsidRPr="00153EBB">
        <w:rPr>
          <w:rFonts w:ascii="Arial" w:hAnsi="Arial" w:cs="Arial"/>
          <w:sz w:val="22"/>
        </w:rPr>
        <w:t xml:space="preserve">year periods unless either party provides written notice of termination ninety (90) days prior to the automatic renewal date.  </w:t>
      </w:r>
    </w:p>
    <w:p w14:paraId="75D41D96" w14:textId="77777777" w:rsidR="00E373E7" w:rsidRPr="00153EBB" w:rsidRDefault="00E373E7" w:rsidP="00E373E7">
      <w:pPr>
        <w:pStyle w:val="ListParagraph"/>
        <w:ind w:left="1440"/>
        <w:rPr>
          <w:rFonts w:ascii="Arial" w:hAnsi="Arial" w:cs="Arial"/>
          <w:sz w:val="22"/>
        </w:rPr>
      </w:pPr>
    </w:p>
    <w:p w14:paraId="7A58D727" w14:textId="3F3E524A" w:rsidR="00F87683" w:rsidRPr="00153EBB" w:rsidRDefault="00F87683" w:rsidP="00E373E7">
      <w:pPr>
        <w:pStyle w:val="ListParagraph"/>
        <w:numPr>
          <w:ilvl w:val="0"/>
          <w:numId w:val="7"/>
        </w:numPr>
        <w:ind w:left="1440" w:hanging="720"/>
        <w:rPr>
          <w:rFonts w:ascii="Arial" w:hAnsi="Arial" w:cs="Arial"/>
          <w:sz w:val="22"/>
        </w:rPr>
      </w:pPr>
      <w:r w:rsidRPr="00153EBB">
        <w:rPr>
          <w:rFonts w:ascii="Arial" w:hAnsi="Arial" w:cs="Arial"/>
          <w:sz w:val="22"/>
        </w:rPr>
        <w:t xml:space="preserve">Either party may terminate this Agreement without cause upon ninety (90) days’ prior written notice to the other party.  Termination without cause shall not prevent the student Participants already assigned to </w:t>
      </w:r>
      <w:r w:rsidR="00BC7AD5">
        <w:rPr>
          <w:rFonts w:ascii="Arial" w:hAnsi="Arial" w:cs="Arial"/>
          <w:sz w:val="22"/>
        </w:rPr>
        <w:t>Industry Partner</w:t>
      </w:r>
      <w:r w:rsidRPr="00153EBB">
        <w:rPr>
          <w:rFonts w:ascii="Arial" w:hAnsi="Arial" w:cs="Arial"/>
          <w:sz w:val="22"/>
        </w:rPr>
        <w:t xml:space="preserve"> under this Agreement at the time of termination from completing the clinical portion of the Program at </w:t>
      </w:r>
      <w:r w:rsidR="00BC7AD5">
        <w:rPr>
          <w:rFonts w:ascii="Arial" w:hAnsi="Arial" w:cs="Arial"/>
          <w:sz w:val="22"/>
        </w:rPr>
        <w:t>Industry Partner</w:t>
      </w:r>
      <w:r w:rsidRPr="00153EBB">
        <w:rPr>
          <w:rFonts w:ascii="Arial" w:hAnsi="Arial" w:cs="Arial"/>
          <w:sz w:val="22"/>
        </w:rPr>
        <w:t xml:space="preserve">, and the Agreement will remain in effect until such Participants’ assignment to </w:t>
      </w:r>
      <w:r w:rsidR="00BC7AD5">
        <w:rPr>
          <w:rFonts w:ascii="Arial" w:hAnsi="Arial" w:cs="Arial"/>
          <w:sz w:val="22"/>
        </w:rPr>
        <w:t>Industry Partner</w:t>
      </w:r>
      <w:r w:rsidRPr="00153EBB">
        <w:rPr>
          <w:rFonts w:ascii="Arial" w:hAnsi="Arial" w:cs="Arial"/>
          <w:sz w:val="22"/>
        </w:rPr>
        <w:t xml:space="preserve"> has concluded.</w:t>
      </w:r>
      <w:r w:rsidR="00687C29" w:rsidRPr="00153EBB">
        <w:rPr>
          <w:rFonts w:ascii="Arial" w:hAnsi="Arial" w:cs="Arial"/>
          <w:sz w:val="22"/>
          <w:highlight w:val="yellow"/>
        </w:rPr>
        <w:t xml:space="preserve">  </w:t>
      </w:r>
    </w:p>
    <w:p w14:paraId="2A6573E7" w14:textId="77777777" w:rsidR="00687C29" w:rsidRPr="00153EBB" w:rsidRDefault="00687C29" w:rsidP="00687C29">
      <w:pPr>
        <w:pStyle w:val="ListParagraph"/>
        <w:ind w:left="1440"/>
        <w:rPr>
          <w:rFonts w:ascii="Arial" w:hAnsi="Arial" w:cs="Arial"/>
          <w:sz w:val="22"/>
          <w:highlight w:val="yellow"/>
        </w:rPr>
      </w:pPr>
    </w:p>
    <w:p w14:paraId="414931BF" w14:textId="69F42BA8" w:rsidR="00687C29" w:rsidRPr="00153EBB" w:rsidRDefault="00687C29" w:rsidP="00F87683">
      <w:pPr>
        <w:pStyle w:val="ListParagraph"/>
        <w:numPr>
          <w:ilvl w:val="0"/>
          <w:numId w:val="7"/>
        </w:numPr>
        <w:ind w:left="1440" w:hanging="720"/>
        <w:rPr>
          <w:rFonts w:ascii="Arial" w:hAnsi="Arial" w:cs="Arial"/>
          <w:sz w:val="22"/>
        </w:rPr>
      </w:pPr>
      <w:r w:rsidRPr="00153EBB">
        <w:rPr>
          <w:rFonts w:ascii="Arial" w:hAnsi="Arial" w:cs="Arial"/>
          <w:sz w:val="22"/>
          <w:szCs w:val="22"/>
        </w:rPr>
        <w:t>Either party may terminate this Agreement in the event the other party breaches any of its material obligations hereunder, provided however, that the defaulting party shall have thirty (30) days to cure such breach after written notice is given by such non-breaching party specifying the alleged breach.</w:t>
      </w:r>
    </w:p>
    <w:p w14:paraId="3D42E283" w14:textId="77777777" w:rsidR="00F87683" w:rsidRPr="00153EBB" w:rsidRDefault="00F87683" w:rsidP="00F87683">
      <w:pPr>
        <w:pStyle w:val="ListParagraph"/>
        <w:rPr>
          <w:rFonts w:ascii="Arial" w:hAnsi="Arial" w:cs="Arial"/>
          <w:sz w:val="22"/>
        </w:rPr>
      </w:pPr>
    </w:p>
    <w:p w14:paraId="49F8926E" w14:textId="77777777" w:rsidR="00F87683" w:rsidRPr="00153EBB" w:rsidRDefault="00F87683">
      <w:pPr>
        <w:rPr>
          <w:rFonts w:ascii="Arial" w:hAnsi="Arial" w:cs="Arial"/>
          <w:sz w:val="22"/>
        </w:rPr>
      </w:pPr>
    </w:p>
    <w:p w14:paraId="601673CE" w14:textId="77777777" w:rsidR="00C24BA9" w:rsidRPr="00153EBB" w:rsidRDefault="00C24BA9" w:rsidP="00C24BA9">
      <w:pPr>
        <w:rPr>
          <w:rFonts w:ascii="Arial" w:hAnsi="Arial" w:cs="Arial"/>
          <w:b/>
          <w:sz w:val="22"/>
        </w:rPr>
      </w:pPr>
      <w:r w:rsidRPr="00153EBB">
        <w:rPr>
          <w:rFonts w:ascii="Arial" w:hAnsi="Arial" w:cs="Arial"/>
          <w:b/>
          <w:sz w:val="22"/>
        </w:rPr>
        <w:t>8.0</w:t>
      </w:r>
      <w:r w:rsidRPr="00153EBB">
        <w:rPr>
          <w:rFonts w:ascii="Arial" w:hAnsi="Arial" w:cs="Arial"/>
          <w:b/>
          <w:sz w:val="22"/>
        </w:rPr>
        <w:tab/>
        <w:t>NOTICES</w:t>
      </w:r>
    </w:p>
    <w:p w14:paraId="58658A9D" w14:textId="77777777" w:rsidR="00C24BA9" w:rsidRPr="00153EBB" w:rsidRDefault="00C24BA9" w:rsidP="00C24BA9">
      <w:pPr>
        <w:rPr>
          <w:rFonts w:ascii="Arial" w:hAnsi="Arial" w:cs="Arial"/>
          <w:sz w:val="22"/>
        </w:rPr>
      </w:pPr>
    </w:p>
    <w:p w14:paraId="4A838EA3" w14:textId="77777777" w:rsidR="003E6E2C" w:rsidRPr="00153EBB" w:rsidRDefault="003E6E2C" w:rsidP="00C24BA9">
      <w:pPr>
        <w:rPr>
          <w:rFonts w:ascii="Arial" w:hAnsi="Arial" w:cs="Arial"/>
          <w:sz w:val="22"/>
        </w:rPr>
      </w:pPr>
      <w:r w:rsidRPr="00153EBB">
        <w:rPr>
          <w:rFonts w:ascii="Arial" w:hAnsi="Arial" w:cs="Arial"/>
          <w:sz w:val="22"/>
        </w:rPr>
        <w:tab/>
        <w:t xml:space="preserve">All notices, designations and other communications contemplated under this Agreement shall be in writing and shall be deemed given when </w:t>
      </w:r>
      <w:proofErr w:type="gramStart"/>
      <w:r w:rsidRPr="00153EBB">
        <w:rPr>
          <w:rFonts w:ascii="Arial" w:hAnsi="Arial" w:cs="Arial"/>
          <w:sz w:val="22"/>
        </w:rPr>
        <w:t>actually delivered</w:t>
      </w:r>
      <w:proofErr w:type="gramEnd"/>
      <w:r w:rsidRPr="00153EBB">
        <w:rPr>
          <w:rFonts w:ascii="Arial" w:hAnsi="Arial" w:cs="Arial"/>
          <w:sz w:val="22"/>
        </w:rPr>
        <w:t xml:space="preserve"> to the address designated below.  </w:t>
      </w:r>
    </w:p>
    <w:p w14:paraId="3403E8BE" w14:textId="77777777" w:rsidR="003E6E2C" w:rsidRPr="00153EBB" w:rsidRDefault="003E6E2C" w:rsidP="00C24BA9">
      <w:pPr>
        <w:rPr>
          <w:rFonts w:ascii="Arial" w:hAnsi="Arial" w:cs="Arial"/>
          <w:sz w:val="22"/>
        </w:rPr>
      </w:pPr>
    </w:p>
    <w:p w14:paraId="15049F96" w14:textId="5929BA6C" w:rsidR="003E6E2C" w:rsidRPr="00153EBB" w:rsidRDefault="003E6E2C" w:rsidP="00C24BA9">
      <w:pPr>
        <w:rPr>
          <w:rFonts w:ascii="Arial" w:hAnsi="Arial" w:cs="Arial"/>
          <w:sz w:val="22"/>
        </w:rPr>
      </w:pPr>
      <w:r w:rsidRPr="00153EBB">
        <w:rPr>
          <w:rFonts w:ascii="Arial" w:hAnsi="Arial" w:cs="Arial"/>
          <w:sz w:val="22"/>
        </w:rPr>
        <w:tab/>
        <w:t>If to the University</w:t>
      </w:r>
      <w:r w:rsidR="00D24834" w:rsidRPr="00153EBB">
        <w:rPr>
          <w:rFonts w:ascii="Arial" w:hAnsi="Arial" w:cs="Arial"/>
          <w:sz w:val="22"/>
        </w:rPr>
        <w:t>:</w:t>
      </w:r>
      <w:r w:rsidRPr="00153EBB">
        <w:rPr>
          <w:rFonts w:ascii="Arial" w:hAnsi="Arial" w:cs="Arial"/>
          <w:sz w:val="22"/>
        </w:rPr>
        <w:tab/>
      </w:r>
      <w:r w:rsidRPr="00153EBB">
        <w:rPr>
          <w:rFonts w:ascii="Arial" w:hAnsi="Arial" w:cs="Arial"/>
          <w:sz w:val="22"/>
        </w:rPr>
        <w:tab/>
      </w:r>
      <w:r w:rsidRPr="00153EBB">
        <w:rPr>
          <w:rFonts w:ascii="Arial" w:hAnsi="Arial" w:cs="Arial"/>
          <w:sz w:val="22"/>
        </w:rPr>
        <w:tab/>
        <w:t xml:space="preserve">If to the </w:t>
      </w:r>
      <w:r w:rsidR="00BC7AD5">
        <w:rPr>
          <w:rFonts w:ascii="Arial" w:hAnsi="Arial" w:cs="Arial"/>
          <w:sz w:val="22"/>
        </w:rPr>
        <w:t>Industry Partner</w:t>
      </w:r>
      <w:r w:rsidR="00D24834" w:rsidRPr="00153EBB">
        <w:rPr>
          <w:rFonts w:ascii="Arial" w:hAnsi="Arial" w:cs="Arial"/>
          <w:sz w:val="22"/>
        </w:rPr>
        <w:t>:</w:t>
      </w:r>
    </w:p>
    <w:p w14:paraId="6D6AF9CF" w14:textId="77777777" w:rsidR="003E6E2C" w:rsidRPr="00153EBB" w:rsidRDefault="003E6E2C" w:rsidP="00C24BA9">
      <w:pPr>
        <w:rPr>
          <w:rFonts w:ascii="Arial" w:hAnsi="Arial" w:cs="Arial"/>
          <w:sz w:val="22"/>
        </w:rPr>
      </w:pPr>
    </w:p>
    <w:p w14:paraId="2BF2531F" w14:textId="7B627E60" w:rsidR="00FF0BA1" w:rsidRPr="00153EBB" w:rsidRDefault="003E6E2C" w:rsidP="00C24BA9">
      <w:pPr>
        <w:rPr>
          <w:rFonts w:ascii="Arial" w:hAnsi="Arial" w:cs="Arial"/>
          <w:sz w:val="22"/>
        </w:rPr>
      </w:pPr>
      <w:r w:rsidRPr="00153EBB">
        <w:rPr>
          <w:rFonts w:ascii="Arial" w:hAnsi="Arial" w:cs="Arial"/>
          <w:sz w:val="22"/>
        </w:rPr>
        <w:tab/>
      </w:r>
      <w:r w:rsidR="004B3BD1" w:rsidRPr="00153EBB">
        <w:rPr>
          <w:rFonts w:ascii="Arial" w:hAnsi="Arial" w:cs="Arial"/>
          <w:sz w:val="22"/>
        </w:rPr>
        <w:t xml:space="preserve">Howard University </w:t>
      </w:r>
      <w:r w:rsidR="00687C29" w:rsidRPr="00153EBB">
        <w:rPr>
          <w:rFonts w:ascii="Arial" w:hAnsi="Arial" w:cs="Arial"/>
          <w:sz w:val="22"/>
        </w:rPr>
        <w:tab/>
      </w:r>
      <w:r w:rsidR="00687C29" w:rsidRPr="00153EBB">
        <w:rPr>
          <w:rFonts w:ascii="Arial" w:hAnsi="Arial" w:cs="Arial"/>
          <w:sz w:val="22"/>
        </w:rPr>
        <w:tab/>
      </w:r>
      <w:r w:rsidR="00687C29" w:rsidRPr="00153EBB">
        <w:rPr>
          <w:rFonts w:ascii="Arial" w:hAnsi="Arial" w:cs="Arial"/>
          <w:sz w:val="22"/>
        </w:rPr>
        <w:tab/>
      </w:r>
      <w:r w:rsidR="00C168DE">
        <w:rPr>
          <w:rFonts w:ascii="Arial" w:hAnsi="Arial" w:cs="Arial"/>
          <w:sz w:val="22"/>
        </w:rPr>
        <w:fldChar w:fldCharType="begin">
          <w:ffData>
            <w:name w:val="Text10"/>
            <w:enabled/>
            <w:calcOnExit w:val="0"/>
            <w:textInput/>
          </w:ffData>
        </w:fldChar>
      </w:r>
      <w:bookmarkStart w:id="8" w:name="Text10"/>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8"/>
    </w:p>
    <w:p w14:paraId="3BFE5C81" w14:textId="3F941AF2" w:rsidR="003E6E2C" w:rsidRPr="00153EBB" w:rsidRDefault="00FF0BA1" w:rsidP="00C24BA9">
      <w:pPr>
        <w:rPr>
          <w:rFonts w:ascii="Arial" w:hAnsi="Arial" w:cs="Arial"/>
          <w:sz w:val="22"/>
        </w:rPr>
      </w:pPr>
      <w:r w:rsidRPr="00153EBB">
        <w:rPr>
          <w:rFonts w:ascii="Arial" w:hAnsi="Arial" w:cs="Arial"/>
          <w:sz w:val="22"/>
        </w:rPr>
        <w:tab/>
        <w:t xml:space="preserve">College of </w:t>
      </w:r>
      <w:r w:rsidR="00C168DE">
        <w:rPr>
          <w:rFonts w:ascii="Arial" w:hAnsi="Arial" w:cs="Arial"/>
          <w:sz w:val="22"/>
        </w:rPr>
        <w:t>Pharmacy</w:t>
      </w:r>
      <w:r w:rsidR="004B3BD1" w:rsidRPr="00153EBB">
        <w:rPr>
          <w:rFonts w:ascii="Arial" w:hAnsi="Arial" w:cs="Arial"/>
          <w:sz w:val="22"/>
        </w:rPr>
        <w:tab/>
      </w:r>
      <w:r w:rsidR="000F0A31" w:rsidRPr="00153EBB">
        <w:rPr>
          <w:rFonts w:ascii="Arial" w:hAnsi="Arial" w:cs="Arial"/>
          <w:sz w:val="22"/>
        </w:rPr>
        <w:tab/>
      </w:r>
      <w:r w:rsidR="000F0A31" w:rsidRPr="00153EBB">
        <w:rPr>
          <w:rFonts w:ascii="Arial" w:hAnsi="Arial" w:cs="Arial"/>
          <w:sz w:val="22"/>
        </w:rPr>
        <w:tab/>
      </w:r>
      <w:r w:rsidR="00C168DE">
        <w:rPr>
          <w:rFonts w:ascii="Arial" w:hAnsi="Arial" w:cs="Arial"/>
          <w:sz w:val="22"/>
        </w:rPr>
        <w:fldChar w:fldCharType="begin">
          <w:ffData>
            <w:name w:val="Text11"/>
            <w:enabled/>
            <w:calcOnExit w:val="0"/>
            <w:textInput/>
          </w:ffData>
        </w:fldChar>
      </w:r>
      <w:bookmarkStart w:id="9" w:name="Text11"/>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9"/>
    </w:p>
    <w:p w14:paraId="282FA6B1" w14:textId="72FD5B27" w:rsidR="000F0A31" w:rsidRPr="00153EBB" w:rsidRDefault="003E6E2C" w:rsidP="00C24BA9">
      <w:pPr>
        <w:rPr>
          <w:rFonts w:ascii="Arial" w:hAnsi="Arial" w:cs="Arial"/>
          <w:sz w:val="22"/>
        </w:rPr>
      </w:pPr>
      <w:r w:rsidRPr="00153EBB">
        <w:rPr>
          <w:rFonts w:ascii="Arial" w:hAnsi="Arial" w:cs="Arial"/>
          <w:sz w:val="22"/>
        </w:rPr>
        <w:tab/>
      </w:r>
      <w:r w:rsidR="000F0A31" w:rsidRPr="00153EBB">
        <w:rPr>
          <w:rFonts w:ascii="Arial" w:hAnsi="Arial" w:cs="Arial"/>
          <w:sz w:val="22"/>
        </w:rPr>
        <w:t>Experiential</w:t>
      </w:r>
      <w:r w:rsidR="00C168DE">
        <w:rPr>
          <w:rFonts w:ascii="Arial" w:hAnsi="Arial" w:cs="Arial"/>
          <w:sz w:val="22"/>
        </w:rPr>
        <w:t xml:space="preserve"> Learning</w:t>
      </w:r>
      <w:r w:rsidR="00C168DE">
        <w:rPr>
          <w:rFonts w:ascii="Arial" w:hAnsi="Arial" w:cs="Arial"/>
          <w:sz w:val="22"/>
        </w:rPr>
        <w:tab/>
      </w:r>
      <w:r w:rsidRPr="00153EBB">
        <w:rPr>
          <w:rFonts w:ascii="Arial" w:hAnsi="Arial" w:cs="Arial"/>
          <w:sz w:val="22"/>
        </w:rPr>
        <w:tab/>
      </w:r>
      <w:r w:rsidRPr="00153EBB">
        <w:rPr>
          <w:rFonts w:ascii="Arial" w:hAnsi="Arial" w:cs="Arial"/>
          <w:sz w:val="22"/>
        </w:rPr>
        <w:tab/>
      </w:r>
      <w:r w:rsidR="00C168DE">
        <w:rPr>
          <w:rFonts w:ascii="Arial" w:hAnsi="Arial" w:cs="Arial"/>
          <w:sz w:val="22"/>
        </w:rPr>
        <w:fldChar w:fldCharType="begin">
          <w:ffData>
            <w:name w:val="Text12"/>
            <w:enabled/>
            <w:calcOnExit w:val="0"/>
            <w:textInput/>
          </w:ffData>
        </w:fldChar>
      </w:r>
      <w:bookmarkStart w:id="10" w:name="Text12"/>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10"/>
    </w:p>
    <w:p w14:paraId="471AA85F" w14:textId="5118E1AA" w:rsidR="003E6E2C" w:rsidRPr="00153EBB" w:rsidRDefault="000F0A31" w:rsidP="00C24BA9">
      <w:pPr>
        <w:rPr>
          <w:rFonts w:ascii="Arial" w:hAnsi="Arial" w:cs="Arial"/>
          <w:sz w:val="22"/>
        </w:rPr>
      </w:pPr>
      <w:r w:rsidRPr="00153EBB">
        <w:rPr>
          <w:rFonts w:ascii="Arial" w:hAnsi="Arial" w:cs="Arial"/>
          <w:sz w:val="22"/>
        </w:rPr>
        <w:t xml:space="preserve">           </w:t>
      </w:r>
      <w:r w:rsidR="00FF0BA1" w:rsidRPr="00153EBB">
        <w:rPr>
          <w:rFonts w:ascii="Arial" w:hAnsi="Arial" w:cs="Arial"/>
          <w:sz w:val="22"/>
        </w:rPr>
        <w:t xml:space="preserve"> </w:t>
      </w:r>
      <w:r w:rsidRPr="00153EBB">
        <w:rPr>
          <w:rFonts w:ascii="Arial" w:hAnsi="Arial" w:cs="Arial"/>
          <w:sz w:val="22"/>
        </w:rPr>
        <w:t>2300 4</w:t>
      </w:r>
      <w:r w:rsidRPr="00153EBB">
        <w:rPr>
          <w:rFonts w:ascii="Arial" w:hAnsi="Arial" w:cs="Arial"/>
          <w:sz w:val="22"/>
          <w:vertAlign w:val="superscript"/>
        </w:rPr>
        <w:t>th</w:t>
      </w:r>
      <w:r w:rsidRPr="00153EBB">
        <w:rPr>
          <w:rFonts w:ascii="Arial" w:hAnsi="Arial" w:cs="Arial"/>
          <w:sz w:val="22"/>
        </w:rPr>
        <w:t xml:space="preserve"> Street</w:t>
      </w:r>
      <w:r w:rsidR="00C4748F">
        <w:rPr>
          <w:rFonts w:ascii="Arial" w:hAnsi="Arial" w:cs="Arial"/>
          <w:sz w:val="22"/>
        </w:rPr>
        <w:t>,</w:t>
      </w:r>
      <w:r w:rsidRPr="00153EBB">
        <w:rPr>
          <w:rFonts w:ascii="Arial" w:hAnsi="Arial" w:cs="Arial"/>
          <w:sz w:val="22"/>
        </w:rPr>
        <w:t xml:space="preserve"> NW                           </w:t>
      </w:r>
      <w:r w:rsidR="00C168DE">
        <w:rPr>
          <w:rFonts w:ascii="Arial" w:hAnsi="Arial" w:cs="Arial"/>
          <w:sz w:val="22"/>
        </w:rPr>
        <w:fldChar w:fldCharType="begin">
          <w:ffData>
            <w:name w:val="Text13"/>
            <w:enabled/>
            <w:calcOnExit w:val="0"/>
            <w:textInput/>
          </w:ffData>
        </w:fldChar>
      </w:r>
      <w:bookmarkStart w:id="11" w:name="Text13"/>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11"/>
    </w:p>
    <w:p w14:paraId="64BA16B5" w14:textId="5F40E460" w:rsidR="004B3BD1" w:rsidRPr="00153EBB" w:rsidRDefault="003E6E2C" w:rsidP="00C24BA9">
      <w:pPr>
        <w:rPr>
          <w:rFonts w:ascii="Arial" w:hAnsi="Arial" w:cs="Arial"/>
          <w:sz w:val="22"/>
        </w:rPr>
      </w:pPr>
      <w:r w:rsidRPr="00153EBB">
        <w:rPr>
          <w:rFonts w:ascii="Arial" w:hAnsi="Arial" w:cs="Arial"/>
          <w:sz w:val="22"/>
        </w:rPr>
        <w:tab/>
      </w:r>
      <w:r w:rsidR="000F0A31" w:rsidRPr="00153EBB">
        <w:rPr>
          <w:rFonts w:ascii="Arial" w:hAnsi="Arial" w:cs="Arial"/>
          <w:sz w:val="22"/>
        </w:rPr>
        <w:t xml:space="preserve">Washington, DC 20059   </w:t>
      </w:r>
      <w:r w:rsidR="004B3BD1" w:rsidRPr="00153EBB">
        <w:rPr>
          <w:rFonts w:ascii="Arial" w:hAnsi="Arial" w:cs="Arial"/>
          <w:sz w:val="22"/>
        </w:rPr>
        <w:tab/>
      </w:r>
      <w:r w:rsidR="000F0A31" w:rsidRPr="00153EBB">
        <w:rPr>
          <w:rFonts w:ascii="Arial" w:hAnsi="Arial" w:cs="Arial"/>
          <w:sz w:val="22"/>
        </w:rPr>
        <w:t xml:space="preserve">            </w:t>
      </w:r>
      <w:r w:rsidR="00C168DE">
        <w:rPr>
          <w:rFonts w:ascii="Arial" w:hAnsi="Arial" w:cs="Arial"/>
          <w:sz w:val="22"/>
        </w:rPr>
        <w:fldChar w:fldCharType="begin">
          <w:ffData>
            <w:name w:val="Text14"/>
            <w:enabled/>
            <w:calcOnExit w:val="0"/>
            <w:textInput/>
          </w:ffData>
        </w:fldChar>
      </w:r>
      <w:bookmarkStart w:id="12" w:name="Text14"/>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12"/>
    </w:p>
    <w:p w14:paraId="5206018F" w14:textId="1D882236" w:rsidR="003E6E2C" w:rsidRPr="00153EBB" w:rsidRDefault="003E6E2C" w:rsidP="004B3BD1">
      <w:pPr>
        <w:ind w:firstLine="720"/>
        <w:rPr>
          <w:rFonts w:ascii="Arial" w:hAnsi="Arial" w:cs="Arial"/>
          <w:sz w:val="22"/>
        </w:rPr>
      </w:pPr>
      <w:r w:rsidRPr="00153EBB">
        <w:rPr>
          <w:rFonts w:ascii="Arial" w:hAnsi="Arial" w:cs="Arial"/>
          <w:sz w:val="22"/>
        </w:rPr>
        <w:tab/>
      </w:r>
    </w:p>
    <w:p w14:paraId="4B76A2B1" w14:textId="77777777" w:rsidR="00D24834" w:rsidRPr="00153EBB" w:rsidRDefault="00D24834">
      <w:pPr>
        <w:rPr>
          <w:rFonts w:ascii="Arial" w:hAnsi="Arial" w:cs="Arial"/>
          <w:sz w:val="22"/>
        </w:rPr>
      </w:pPr>
    </w:p>
    <w:p w14:paraId="214C2EAE" w14:textId="77777777" w:rsidR="00D24834" w:rsidRPr="00153EBB" w:rsidRDefault="00D24834" w:rsidP="00D24834">
      <w:pPr>
        <w:pStyle w:val="NormalWeb"/>
        <w:spacing w:before="0" w:beforeAutospacing="0" w:after="0" w:afterAutospacing="0"/>
        <w:ind w:left="720"/>
        <w:jc w:val="both"/>
        <w:rPr>
          <w:rFonts w:ascii="Arial" w:hAnsi="Arial" w:cs="Arial"/>
          <w:sz w:val="22"/>
          <w:szCs w:val="22"/>
        </w:rPr>
      </w:pPr>
      <w:r w:rsidRPr="00153EBB">
        <w:rPr>
          <w:rFonts w:ascii="Arial" w:hAnsi="Arial" w:cs="Arial"/>
          <w:sz w:val="22"/>
          <w:szCs w:val="22"/>
        </w:rPr>
        <w:t xml:space="preserve">With a copy to: </w:t>
      </w:r>
    </w:p>
    <w:p w14:paraId="02A77C8A" w14:textId="77777777" w:rsidR="00E80FC3" w:rsidRPr="00153EBB" w:rsidRDefault="00E80FC3" w:rsidP="00D24834">
      <w:pPr>
        <w:pStyle w:val="NormalWeb"/>
        <w:spacing w:before="0" w:beforeAutospacing="0" w:after="0" w:afterAutospacing="0"/>
        <w:ind w:left="720"/>
        <w:jc w:val="both"/>
        <w:rPr>
          <w:rFonts w:ascii="Arial" w:hAnsi="Arial" w:cs="Arial"/>
          <w:sz w:val="22"/>
          <w:szCs w:val="22"/>
        </w:rPr>
      </w:pPr>
    </w:p>
    <w:p w14:paraId="6E617DDE" w14:textId="63FD2277" w:rsidR="00D24834" w:rsidRPr="00153EBB" w:rsidRDefault="00635DA1" w:rsidP="00D24834">
      <w:pPr>
        <w:pStyle w:val="NormalWeb"/>
        <w:spacing w:before="0" w:beforeAutospacing="0" w:after="0" w:afterAutospacing="0"/>
        <w:ind w:left="720"/>
        <w:jc w:val="both"/>
        <w:rPr>
          <w:rFonts w:ascii="Arial" w:hAnsi="Arial" w:cs="Arial"/>
          <w:sz w:val="22"/>
          <w:szCs w:val="22"/>
        </w:rPr>
      </w:pPr>
      <w:bookmarkStart w:id="13" w:name="_Hlk48658434"/>
      <w:r w:rsidRPr="00153EBB">
        <w:rPr>
          <w:rFonts w:ascii="Arial" w:hAnsi="Arial" w:cs="Arial"/>
          <w:sz w:val="22"/>
          <w:szCs w:val="22"/>
        </w:rPr>
        <w:t xml:space="preserve">Office of the </w:t>
      </w:r>
      <w:r w:rsidR="00D24834" w:rsidRPr="00153EBB">
        <w:rPr>
          <w:rFonts w:ascii="Arial" w:hAnsi="Arial" w:cs="Arial"/>
          <w:sz w:val="22"/>
          <w:szCs w:val="22"/>
        </w:rPr>
        <w:t>General Counsel</w:t>
      </w:r>
      <w:r w:rsidR="00687C29" w:rsidRPr="00153EBB">
        <w:rPr>
          <w:rFonts w:ascii="Arial" w:hAnsi="Arial" w:cs="Arial"/>
          <w:sz w:val="22"/>
          <w:szCs w:val="22"/>
        </w:rPr>
        <w:tab/>
      </w:r>
      <w:r w:rsidR="00C168DE">
        <w:rPr>
          <w:rFonts w:ascii="Arial" w:hAnsi="Arial" w:cs="Arial"/>
          <w:sz w:val="22"/>
          <w:szCs w:val="22"/>
        </w:rPr>
        <w:fldChar w:fldCharType="begin">
          <w:ffData>
            <w:name w:val="Text6"/>
            <w:enabled/>
            <w:calcOnExit w:val="0"/>
            <w:textInput/>
          </w:ffData>
        </w:fldChar>
      </w:r>
      <w:bookmarkStart w:id="14" w:name="Text6"/>
      <w:r w:rsidR="00C168DE">
        <w:rPr>
          <w:rFonts w:ascii="Arial" w:hAnsi="Arial" w:cs="Arial"/>
          <w:sz w:val="22"/>
          <w:szCs w:val="22"/>
        </w:rPr>
        <w:instrText xml:space="preserve"> FORMTEXT </w:instrText>
      </w:r>
      <w:r w:rsidR="00C168DE">
        <w:rPr>
          <w:rFonts w:ascii="Arial" w:hAnsi="Arial" w:cs="Arial"/>
          <w:sz w:val="22"/>
          <w:szCs w:val="22"/>
        </w:rPr>
      </w:r>
      <w:r w:rsidR="00C168DE">
        <w:rPr>
          <w:rFonts w:ascii="Arial" w:hAnsi="Arial" w:cs="Arial"/>
          <w:sz w:val="22"/>
          <w:szCs w:val="22"/>
        </w:rPr>
        <w:fldChar w:fldCharType="separate"/>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sz w:val="22"/>
          <w:szCs w:val="22"/>
        </w:rPr>
        <w:fldChar w:fldCharType="end"/>
      </w:r>
      <w:bookmarkEnd w:id="14"/>
    </w:p>
    <w:p w14:paraId="2D268F49" w14:textId="15A8E9F8" w:rsidR="00D24834" w:rsidRPr="00153EBB" w:rsidRDefault="008F30B9" w:rsidP="00D24834">
      <w:pPr>
        <w:pStyle w:val="NormalWeb"/>
        <w:spacing w:before="0" w:beforeAutospacing="0" w:after="0" w:afterAutospacing="0"/>
        <w:ind w:left="720"/>
        <w:jc w:val="both"/>
        <w:rPr>
          <w:rFonts w:ascii="Arial" w:hAnsi="Arial" w:cs="Arial"/>
          <w:sz w:val="22"/>
          <w:szCs w:val="22"/>
        </w:rPr>
      </w:pPr>
      <w:r w:rsidRPr="00153EBB">
        <w:rPr>
          <w:rFonts w:ascii="Arial" w:hAnsi="Arial" w:cs="Arial"/>
          <w:sz w:val="22"/>
          <w:szCs w:val="22"/>
        </w:rPr>
        <w:t xml:space="preserve">Howard </w:t>
      </w:r>
      <w:r w:rsidR="00635DA1" w:rsidRPr="00153EBB">
        <w:rPr>
          <w:rFonts w:ascii="Arial" w:hAnsi="Arial" w:cs="Arial"/>
          <w:sz w:val="22"/>
          <w:szCs w:val="22"/>
        </w:rPr>
        <w:t>University</w:t>
      </w:r>
      <w:r w:rsidR="00687C29" w:rsidRPr="00153EBB">
        <w:rPr>
          <w:rFonts w:ascii="Arial" w:hAnsi="Arial" w:cs="Arial"/>
          <w:sz w:val="22"/>
          <w:szCs w:val="22"/>
        </w:rPr>
        <w:tab/>
      </w:r>
      <w:r w:rsidR="00C4748F">
        <w:rPr>
          <w:rFonts w:ascii="Arial" w:hAnsi="Arial" w:cs="Arial"/>
          <w:sz w:val="22"/>
          <w:szCs w:val="22"/>
        </w:rPr>
        <w:tab/>
      </w:r>
      <w:r w:rsidR="00C4748F">
        <w:rPr>
          <w:rFonts w:ascii="Arial" w:hAnsi="Arial" w:cs="Arial"/>
          <w:sz w:val="22"/>
          <w:szCs w:val="22"/>
        </w:rPr>
        <w:tab/>
      </w:r>
      <w:r w:rsidR="00C168DE">
        <w:rPr>
          <w:rFonts w:ascii="Arial" w:hAnsi="Arial" w:cs="Arial"/>
          <w:sz w:val="22"/>
          <w:szCs w:val="22"/>
        </w:rPr>
        <w:fldChar w:fldCharType="begin">
          <w:ffData>
            <w:name w:val="Text7"/>
            <w:enabled/>
            <w:calcOnExit w:val="0"/>
            <w:textInput/>
          </w:ffData>
        </w:fldChar>
      </w:r>
      <w:bookmarkStart w:id="15" w:name="Text7"/>
      <w:r w:rsidR="00C168DE">
        <w:rPr>
          <w:rFonts w:ascii="Arial" w:hAnsi="Arial" w:cs="Arial"/>
          <w:sz w:val="22"/>
          <w:szCs w:val="22"/>
        </w:rPr>
        <w:instrText xml:space="preserve"> FORMTEXT </w:instrText>
      </w:r>
      <w:r w:rsidR="00C168DE">
        <w:rPr>
          <w:rFonts w:ascii="Arial" w:hAnsi="Arial" w:cs="Arial"/>
          <w:sz w:val="22"/>
          <w:szCs w:val="22"/>
        </w:rPr>
      </w:r>
      <w:r w:rsidR="00C168DE">
        <w:rPr>
          <w:rFonts w:ascii="Arial" w:hAnsi="Arial" w:cs="Arial"/>
          <w:sz w:val="22"/>
          <w:szCs w:val="22"/>
        </w:rPr>
        <w:fldChar w:fldCharType="separate"/>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sz w:val="22"/>
          <w:szCs w:val="22"/>
        </w:rPr>
        <w:fldChar w:fldCharType="end"/>
      </w:r>
      <w:bookmarkEnd w:id="15"/>
    </w:p>
    <w:p w14:paraId="3B53A1A3" w14:textId="0FDF02E2" w:rsidR="005122B9" w:rsidRPr="00153EBB" w:rsidRDefault="00C4748F" w:rsidP="00D24834">
      <w:pPr>
        <w:pStyle w:val="NormalWeb"/>
        <w:spacing w:before="0" w:beforeAutospacing="0" w:after="0" w:afterAutospacing="0"/>
        <w:ind w:left="720"/>
        <w:jc w:val="both"/>
        <w:rPr>
          <w:rFonts w:ascii="Arial" w:hAnsi="Arial" w:cs="Arial"/>
          <w:sz w:val="22"/>
          <w:szCs w:val="22"/>
        </w:rPr>
      </w:pPr>
      <w:r w:rsidRPr="00C4748F">
        <w:rPr>
          <w:rFonts w:ascii="Arial" w:hAnsi="Arial" w:cs="Arial"/>
          <w:sz w:val="22"/>
          <w:szCs w:val="22"/>
        </w:rPr>
        <w:t>2400 6th Street, NW, Suite 321</w:t>
      </w:r>
      <w:r>
        <w:rPr>
          <w:rFonts w:ascii="Arial" w:hAnsi="Arial" w:cs="Arial"/>
          <w:sz w:val="22"/>
          <w:szCs w:val="22"/>
        </w:rPr>
        <w:tab/>
      </w:r>
      <w:r w:rsidR="00C168DE">
        <w:rPr>
          <w:rFonts w:ascii="Arial" w:hAnsi="Arial" w:cs="Arial"/>
          <w:sz w:val="22"/>
          <w:szCs w:val="22"/>
        </w:rPr>
        <w:fldChar w:fldCharType="begin">
          <w:ffData>
            <w:name w:val="Text8"/>
            <w:enabled/>
            <w:calcOnExit w:val="0"/>
            <w:textInput/>
          </w:ffData>
        </w:fldChar>
      </w:r>
      <w:bookmarkStart w:id="16" w:name="Text8"/>
      <w:r w:rsidR="00C168DE">
        <w:rPr>
          <w:rFonts w:ascii="Arial" w:hAnsi="Arial" w:cs="Arial"/>
          <w:sz w:val="22"/>
          <w:szCs w:val="22"/>
        </w:rPr>
        <w:instrText xml:space="preserve"> FORMTEXT </w:instrText>
      </w:r>
      <w:r w:rsidR="00C168DE">
        <w:rPr>
          <w:rFonts w:ascii="Arial" w:hAnsi="Arial" w:cs="Arial"/>
          <w:sz w:val="22"/>
          <w:szCs w:val="22"/>
        </w:rPr>
      </w:r>
      <w:r w:rsidR="00C168DE">
        <w:rPr>
          <w:rFonts w:ascii="Arial" w:hAnsi="Arial" w:cs="Arial"/>
          <w:sz w:val="22"/>
          <w:szCs w:val="22"/>
        </w:rPr>
        <w:fldChar w:fldCharType="separate"/>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sz w:val="22"/>
          <w:szCs w:val="22"/>
        </w:rPr>
        <w:fldChar w:fldCharType="end"/>
      </w:r>
      <w:bookmarkEnd w:id="16"/>
    </w:p>
    <w:p w14:paraId="6F401A8F" w14:textId="7F1E7634" w:rsidR="00D24834" w:rsidRPr="00153EBB" w:rsidRDefault="00C4748F" w:rsidP="00D24834">
      <w:pPr>
        <w:pStyle w:val="NormalWeb"/>
        <w:spacing w:before="0" w:beforeAutospacing="0" w:after="0" w:afterAutospacing="0"/>
        <w:ind w:left="720"/>
        <w:jc w:val="both"/>
        <w:rPr>
          <w:rFonts w:ascii="Arial" w:hAnsi="Arial" w:cs="Arial"/>
          <w:sz w:val="22"/>
          <w:szCs w:val="22"/>
        </w:rPr>
      </w:pPr>
      <w:r>
        <w:rPr>
          <w:rFonts w:ascii="Arial" w:hAnsi="Arial" w:cs="Arial"/>
          <w:sz w:val="22"/>
          <w:szCs w:val="22"/>
        </w:rPr>
        <w:t>W</w:t>
      </w:r>
      <w:r w:rsidR="008F30B9" w:rsidRPr="00153EBB">
        <w:rPr>
          <w:rFonts w:ascii="Arial" w:hAnsi="Arial" w:cs="Arial"/>
          <w:sz w:val="22"/>
          <w:szCs w:val="22"/>
        </w:rPr>
        <w:t>ashington, DC 200</w:t>
      </w:r>
      <w:bookmarkEnd w:id="13"/>
      <w:r w:rsidR="006D2F11" w:rsidRPr="00153EBB">
        <w:rPr>
          <w:rFonts w:ascii="Arial" w:hAnsi="Arial" w:cs="Arial"/>
          <w:sz w:val="22"/>
          <w:szCs w:val="22"/>
        </w:rPr>
        <w:t>59</w:t>
      </w:r>
      <w:r>
        <w:rPr>
          <w:rFonts w:ascii="Arial" w:hAnsi="Arial" w:cs="Arial"/>
          <w:sz w:val="22"/>
          <w:szCs w:val="22"/>
        </w:rPr>
        <w:tab/>
      </w:r>
      <w:r>
        <w:rPr>
          <w:rFonts w:ascii="Arial" w:hAnsi="Arial" w:cs="Arial"/>
          <w:sz w:val="22"/>
          <w:szCs w:val="22"/>
        </w:rPr>
        <w:tab/>
      </w:r>
      <w:r w:rsidR="00C168DE">
        <w:rPr>
          <w:rFonts w:ascii="Arial" w:hAnsi="Arial" w:cs="Arial"/>
          <w:sz w:val="22"/>
          <w:szCs w:val="22"/>
        </w:rPr>
        <w:fldChar w:fldCharType="begin">
          <w:ffData>
            <w:name w:val="Text9"/>
            <w:enabled/>
            <w:calcOnExit w:val="0"/>
            <w:textInput/>
          </w:ffData>
        </w:fldChar>
      </w:r>
      <w:bookmarkStart w:id="17" w:name="Text9"/>
      <w:r w:rsidR="00C168DE">
        <w:rPr>
          <w:rFonts w:ascii="Arial" w:hAnsi="Arial" w:cs="Arial"/>
          <w:sz w:val="22"/>
          <w:szCs w:val="22"/>
        </w:rPr>
        <w:instrText xml:space="preserve"> FORMTEXT </w:instrText>
      </w:r>
      <w:r w:rsidR="00C168DE">
        <w:rPr>
          <w:rFonts w:ascii="Arial" w:hAnsi="Arial" w:cs="Arial"/>
          <w:sz w:val="22"/>
          <w:szCs w:val="22"/>
        </w:rPr>
      </w:r>
      <w:r w:rsidR="00C168DE">
        <w:rPr>
          <w:rFonts w:ascii="Arial" w:hAnsi="Arial" w:cs="Arial"/>
          <w:sz w:val="22"/>
          <w:szCs w:val="22"/>
        </w:rPr>
        <w:fldChar w:fldCharType="separate"/>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noProof/>
          <w:sz w:val="22"/>
          <w:szCs w:val="22"/>
        </w:rPr>
        <w:t> </w:t>
      </w:r>
      <w:r w:rsidR="00C168DE">
        <w:rPr>
          <w:rFonts w:ascii="Arial" w:hAnsi="Arial" w:cs="Arial"/>
          <w:sz w:val="22"/>
          <w:szCs w:val="22"/>
        </w:rPr>
        <w:fldChar w:fldCharType="end"/>
      </w:r>
      <w:bookmarkEnd w:id="17"/>
    </w:p>
    <w:p w14:paraId="0947E361" w14:textId="77777777" w:rsidR="007F2117" w:rsidRPr="00153EBB" w:rsidRDefault="007F2117" w:rsidP="00D24834">
      <w:pPr>
        <w:pStyle w:val="NormalWeb"/>
        <w:spacing w:before="0" w:beforeAutospacing="0" w:after="0" w:afterAutospacing="0"/>
        <w:ind w:left="720"/>
        <w:jc w:val="both"/>
        <w:rPr>
          <w:rFonts w:ascii="Arial" w:hAnsi="Arial" w:cs="Arial"/>
          <w:sz w:val="22"/>
          <w:szCs w:val="22"/>
        </w:rPr>
      </w:pPr>
    </w:p>
    <w:p w14:paraId="25EAA46E" w14:textId="77777777" w:rsidR="00D24834" w:rsidRDefault="00D24834">
      <w:pPr>
        <w:rPr>
          <w:rFonts w:ascii="Arial" w:hAnsi="Arial" w:cs="Arial"/>
          <w:b/>
          <w:sz w:val="22"/>
        </w:rPr>
      </w:pPr>
    </w:p>
    <w:p w14:paraId="279771DC" w14:textId="77777777" w:rsidR="005E70EC" w:rsidRPr="00153EBB" w:rsidRDefault="005E70EC">
      <w:pPr>
        <w:rPr>
          <w:rFonts w:ascii="Arial" w:hAnsi="Arial" w:cs="Arial"/>
          <w:b/>
          <w:sz w:val="22"/>
        </w:rPr>
      </w:pPr>
    </w:p>
    <w:p w14:paraId="14D7AA9A" w14:textId="32108E2A" w:rsidR="00FD3C07" w:rsidRPr="00153EBB" w:rsidRDefault="00C24BA9">
      <w:pPr>
        <w:rPr>
          <w:rFonts w:ascii="Arial" w:hAnsi="Arial" w:cs="Arial"/>
          <w:b/>
          <w:sz w:val="22"/>
          <w:szCs w:val="22"/>
        </w:rPr>
      </w:pPr>
      <w:r w:rsidRPr="00153EBB">
        <w:rPr>
          <w:rFonts w:ascii="Arial" w:hAnsi="Arial" w:cs="Arial"/>
          <w:b/>
          <w:sz w:val="22"/>
        </w:rPr>
        <w:t>9</w:t>
      </w:r>
      <w:r w:rsidR="00C57AAA" w:rsidRPr="00153EBB">
        <w:rPr>
          <w:rFonts w:ascii="Arial" w:hAnsi="Arial" w:cs="Arial"/>
          <w:b/>
          <w:sz w:val="22"/>
        </w:rPr>
        <w:t>.0</w:t>
      </w:r>
      <w:r w:rsidR="00C57AAA" w:rsidRPr="00153EBB">
        <w:rPr>
          <w:rFonts w:ascii="Arial" w:hAnsi="Arial" w:cs="Arial"/>
          <w:b/>
          <w:sz w:val="22"/>
        </w:rPr>
        <w:tab/>
      </w:r>
      <w:r w:rsidR="006B4381">
        <w:rPr>
          <w:rFonts w:ascii="Arial" w:hAnsi="Arial" w:cs="Arial"/>
          <w:b/>
          <w:sz w:val="22"/>
          <w:szCs w:val="22"/>
        </w:rPr>
        <w:t>FORCE MAJEURE</w:t>
      </w:r>
      <w:r w:rsidR="00FD3C07" w:rsidRPr="00153EBB">
        <w:rPr>
          <w:rFonts w:ascii="Arial" w:hAnsi="Arial" w:cs="Arial"/>
          <w:b/>
          <w:sz w:val="22"/>
          <w:szCs w:val="22"/>
        </w:rPr>
        <w:t xml:space="preserve"> </w:t>
      </w:r>
    </w:p>
    <w:p w14:paraId="1E4D0BC0" w14:textId="77777777" w:rsidR="00FD3C07" w:rsidRPr="00153EBB" w:rsidRDefault="00FD3C07">
      <w:pPr>
        <w:rPr>
          <w:rFonts w:ascii="Arial" w:hAnsi="Arial" w:cs="Arial"/>
          <w:b/>
          <w:sz w:val="22"/>
          <w:szCs w:val="22"/>
        </w:rPr>
      </w:pPr>
    </w:p>
    <w:p w14:paraId="2A985404" w14:textId="30741C7A" w:rsidR="00FD3C07" w:rsidRPr="00153EBB" w:rsidRDefault="00FD3C07" w:rsidP="00FD3C07">
      <w:pPr>
        <w:ind w:firstLine="720"/>
        <w:rPr>
          <w:rFonts w:ascii="Arial" w:hAnsi="Arial" w:cs="Arial"/>
          <w:sz w:val="22"/>
          <w:szCs w:val="22"/>
        </w:rPr>
      </w:pPr>
      <w:r w:rsidRPr="00153EBB">
        <w:rPr>
          <w:rFonts w:ascii="Arial" w:hAnsi="Arial" w:cs="Arial"/>
          <w:sz w:val="22"/>
          <w:szCs w:val="22"/>
        </w:rPr>
        <w:t>Neither party shall be responsible for any failure to perform or delay in performing any of its obligations under this Agreement where and to the extent that such failure or delay results from causes outside the reasonable control of the party. Such causes shall include, without limitation, Acts of God or of the public enemy, acts of the government in its sovereign or contractual capacity, fires, floods, epidemics, quarantine restrictions, freight embargoes, civil commotion, or the like. Notwithstanding the above, strikes and labor disputes shall not constitute an excusable delay for either party under this Agreement. The Agreement may be terminated without penalty by the party whose performance has not been affected if non-performance continues for more than thirty (30) days.</w:t>
      </w:r>
    </w:p>
    <w:p w14:paraId="1965EA82" w14:textId="77777777" w:rsidR="00FD3C07" w:rsidRPr="00153EBB" w:rsidRDefault="00FD3C07">
      <w:pPr>
        <w:rPr>
          <w:sz w:val="24"/>
        </w:rPr>
      </w:pPr>
    </w:p>
    <w:p w14:paraId="0FDAA926" w14:textId="402AB973" w:rsidR="00FD3C07" w:rsidRPr="00153EBB" w:rsidRDefault="00FD3C07">
      <w:pPr>
        <w:rPr>
          <w:sz w:val="24"/>
        </w:rPr>
      </w:pPr>
      <w:r w:rsidRPr="00153EBB">
        <w:rPr>
          <w:rFonts w:ascii="Arial" w:hAnsi="Arial" w:cs="Arial"/>
          <w:b/>
          <w:bCs/>
          <w:sz w:val="22"/>
          <w:szCs w:val="22"/>
        </w:rPr>
        <w:t>10.0</w:t>
      </w:r>
      <w:r w:rsidRPr="00153EBB">
        <w:rPr>
          <w:sz w:val="24"/>
        </w:rPr>
        <w:tab/>
      </w:r>
      <w:r w:rsidR="006B4381">
        <w:rPr>
          <w:b/>
          <w:bCs/>
          <w:sz w:val="24"/>
        </w:rPr>
        <w:t>COMPLIANCE WITH LAWS</w:t>
      </w:r>
    </w:p>
    <w:p w14:paraId="30D68618" w14:textId="770E6733" w:rsidR="00FD3C07" w:rsidRPr="00153EBB" w:rsidRDefault="00FD3C07">
      <w:pPr>
        <w:rPr>
          <w:sz w:val="24"/>
        </w:rPr>
      </w:pPr>
    </w:p>
    <w:p w14:paraId="7E9A0490" w14:textId="2BBEFF04" w:rsidR="00FD3C07" w:rsidRPr="00153EBB" w:rsidRDefault="00FD3C07" w:rsidP="00FD3C07">
      <w:pPr>
        <w:ind w:firstLine="720"/>
        <w:rPr>
          <w:rFonts w:ascii="Arial" w:hAnsi="Arial" w:cs="Arial"/>
          <w:sz w:val="22"/>
          <w:szCs w:val="22"/>
        </w:rPr>
      </w:pPr>
      <w:r w:rsidRPr="00153EBB">
        <w:rPr>
          <w:rFonts w:ascii="Arial" w:hAnsi="Arial" w:cs="Arial"/>
          <w:sz w:val="22"/>
          <w:szCs w:val="22"/>
        </w:rPr>
        <w:t xml:space="preserve">The parties will comply with all applicable laws, ordinances, rules, and regulations governing their respective duties or responsibilities under this </w:t>
      </w:r>
      <w:bookmarkStart w:id="18" w:name="El2obO"/>
      <w:r w:rsidRPr="00153EBB">
        <w:rPr>
          <w:rFonts w:ascii="Arial" w:hAnsi="Arial" w:cs="Arial"/>
          <w:sz w:val="22"/>
          <w:szCs w:val="22"/>
        </w:rPr>
        <w:t>Agreement</w:t>
      </w:r>
      <w:bookmarkEnd w:id="18"/>
      <w:r w:rsidRPr="00153EBB">
        <w:rPr>
          <w:rFonts w:ascii="Arial" w:hAnsi="Arial" w:cs="Arial"/>
          <w:sz w:val="22"/>
          <w:szCs w:val="22"/>
        </w:rPr>
        <w:t>.</w:t>
      </w:r>
    </w:p>
    <w:p w14:paraId="594A0CDA" w14:textId="77777777" w:rsidR="00FD3C07" w:rsidRPr="00153EBB" w:rsidRDefault="00FD3C07" w:rsidP="00FD3C07">
      <w:pPr>
        <w:ind w:firstLine="720"/>
        <w:rPr>
          <w:sz w:val="24"/>
        </w:rPr>
      </w:pPr>
    </w:p>
    <w:p w14:paraId="35B2DF89" w14:textId="535A92CB" w:rsidR="00C57AAA" w:rsidRPr="00153EBB" w:rsidRDefault="00FD3C07">
      <w:pPr>
        <w:rPr>
          <w:sz w:val="24"/>
        </w:rPr>
      </w:pPr>
      <w:r w:rsidRPr="00153EBB">
        <w:rPr>
          <w:rFonts w:ascii="Arial" w:hAnsi="Arial" w:cs="Arial"/>
          <w:b/>
          <w:sz w:val="22"/>
        </w:rPr>
        <w:t>11.0</w:t>
      </w:r>
      <w:r w:rsidRPr="00153EBB">
        <w:rPr>
          <w:rFonts w:ascii="Arial" w:hAnsi="Arial" w:cs="Arial"/>
          <w:b/>
          <w:sz w:val="22"/>
        </w:rPr>
        <w:tab/>
      </w:r>
      <w:r w:rsidR="00C57AAA" w:rsidRPr="00153EBB">
        <w:rPr>
          <w:rFonts w:ascii="Arial" w:hAnsi="Arial" w:cs="Arial"/>
          <w:b/>
          <w:sz w:val="22"/>
        </w:rPr>
        <w:t>RIGHTS OF THIRD PARTIES</w:t>
      </w:r>
    </w:p>
    <w:p w14:paraId="2A3660DD" w14:textId="77777777" w:rsidR="00C57AAA" w:rsidRPr="00153EBB" w:rsidRDefault="00C57AAA">
      <w:pPr>
        <w:rPr>
          <w:rFonts w:ascii="Arial" w:hAnsi="Arial" w:cs="Arial"/>
          <w:sz w:val="22"/>
        </w:rPr>
      </w:pPr>
    </w:p>
    <w:p w14:paraId="032ECCD0" w14:textId="77777777" w:rsidR="00C57AAA" w:rsidRPr="00153EBB" w:rsidRDefault="00C57AAA">
      <w:pPr>
        <w:rPr>
          <w:rFonts w:ascii="Arial" w:hAnsi="Arial" w:cs="Arial"/>
          <w:sz w:val="22"/>
        </w:rPr>
      </w:pPr>
      <w:r w:rsidRPr="00153EBB">
        <w:rPr>
          <w:rFonts w:ascii="Arial" w:hAnsi="Arial" w:cs="Arial"/>
          <w:sz w:val="22"/>
        </w:rPr>
        <w:tab/>
        <w:t>Nothing contained herein is intended to convey any legally enforceable rights in third parties.</w:t>
      </w:r>
    </w:p>
    <w:p w14:paraId="357408D3" w14:textId="77777777" w:rsidR="00AF277D" w:rsidRPr="00153EBB" w:rsidRDefault="00AF277D">
      <w:pPr>
        <w:rPr>
          <w:rFonts w:ascii="Arial" w:hAnsi="Arial" w:cs="Arial"/>
          <w:sz w:val="22"/>
        </w:rPr>
      </w:pPr>
    </w:p>
    <w:p w14:paraId="3F836883" w14:textId="77777777" w:rsidR="00AF277D" w:rsidRPr="00153EBB" w:rsidRDefault="00AF277D">
      <w:pPr>
        <w:rPr>
          <w:rFonts w:ascii="Arial" w:hAnsi="Arial" w:cs="Arial"/>
          <w:sz w:val="22"/>
        </w:rPr>
      </w:pPr>
    </w:p>
    <w:p w14:paraId="2F4D3C9D" w14:textId="42194299" w:rsidR="00C57AAA" w:rsidRPr="00153EBB" w:rsidRDefault="00C24BA9">
      <w:pPr>
        <w:rPr>
          <w:rFonts w:ascii="Arial" w:hAnsi="Arial" w:cs="Arial"/>
          <w:b/>
          <w:sz w:val="22"/>
        </w:rPr>
      </w:pPr>
      <w:r w:rsidRPr="00153EBB">
        <w:rPr>
          <w:rFonts w:ascii="Arial" w:hAnsi="Arial" w:cs="Arial"/>
          <w:b/>
          <w:sz w:val="22"/>
        </w:rPr>
        <w:t>1</w:t>
      </w:r>
      <w:r w:rsidR="00FD3C07" w:rsidRPr="00153EBB">
        <w:rPr>
          <w:rFonts w:ascii="Arial" w:hAnsi="Arial" w:cs="Arial"/>
          <w:b/>
          <w:sz w:val="22"/>
        </w:rPr>
        <w:t>2</w:t>
      </w:r>
      <w:r w:rsidR="00C57AAA" w:rsidRPr="00153EBB">
        <w:rPr>
          <w:rFonts w:ascii="Arial" w:hAnsi="Arial" w:cs="Arial"/>
          <w:b/>
          <w:sz w:val="22"/>
        </w:rPr>
        <w:t>.0</w:t>
      </w:r>
      <w:r w:rsidR="00C57AAA" w:rsidRPr="00153EBB">
        <w:rPr>
          <w:rFonts w:ascii="Arial" w:hAnsi="Arial" w:cs="Arial"/>
          <w:b/>
          <w:sz w:val="22"/>
        </w:rPr>
        <w:tab/>
        <w:t>ASSIGNMENTS</w:t>
      </w:r>
    </w:p>
    <w:p w14:paraId="411B1067" w14:textId="77777777" w:rsidR="00C57AAA" w:rsidRPr="00153EBB" w:rsidRDefault="00C57AAA">
      <w:pPr>
        <w:rPr>
          <w:rFonts w:ascii="Arial" w:hAnsi="Arial" w:cs="Arial"/>
          <w:sz w:val="22"/>
        </w:rPr>
      </w:pPr>
    </w:p>
    <w:p w14:paraId="46511031" w14:textId="77777777" w:rsidR="00C57AAA" w:rsidRPr="00153EBB" w:rsidRDefault="00C57AAA">
      <w:pPr>
        <w:ind w:firstLine="720"/>
        <w:rPr>
          <w:rFonts w:ascii="Arial" w:hAnsi="Arial" w:cs="Arial"/>
          <w:sz w:val="22"/>
        </w:rPr>
      </w:pPr>
      <w:r w:rsidRPr="00153EBB">
        <w:rPr>
          <w:rFonts w:ascii="Arial" w:hAnsi="Arial" w:cs="Arial"/>
          <w:sz w:val="22"/>
        </w:rPr>
        <w:t xml:space="preserve">This </w:t>
      </w:r>
      <w:r w:rsidR="006F698B" w:rsidRPr="00153EBB">
        <w:rPr>
          <w:rFonts w:ascii="Arial" w:hAnsi="Arial" w:cs="Arial"/>
          <w:sz w:val="22"/>
        </w:rPr>
        <w:t>Agreement</w:t>
      </w:r>
      <w:r w:rsidRPr="00153EBB">
        <w:rPr>
          <w:rFonts w:ascii="Arial" w:hAnsi="Arial" w:cs="Arial"/>
          <w:sz w:val="22"/>
        </w:rPr>
        <w:t xml:space="preserve"> shall not be assigned in whole or in part without the prior written consent of both parties.</w:t>
      </w:r>
    </w:p>
    <w:p w14:paraId="2EE6FA4C" w14:textId="77777777" w:rsidR="00C57AAA" w:rsidRPr="00153EBB" w:rsidRDefault="00C57AAA">
      <w:pPr>
        <w:rPr>
          <w:rFonts w:ascii="Arial" w:hAnsi="Arial" w:cs="Arial"/>
          <w:sz w:val="22"/>
        </w:rPr>
      </w:pPr>
    </w:p>
    <w:p w14:paraId="6E1D0EEC" w14:textId="77777777" w:rsidR="007F2117" w:rsidRPr="00153EBB" w:rsidRDefault="007F2117">
      <w:pPr>
        <w:rPr>
          <w:rFonts w:ascii="Arial" w:hAnsi="Arial" w:cs="Arial"/>
          <w:b/>
          <w:sz w:val="22"/>
        </w:rPr>
      </w:pPr>
    </w:p>
    <w:p w14:paraId="205147F8" w14:textId="5E1CCEE8" w:rsidR="00FD3C07" w:rsidRPr="00153EBB" w:rsidRDefault="00FD3C07">
      <w:pPr>
        <w:rPr>
          <w:rFonts w:ascii="Arial" w:hAnsi="Arial" w:cs="Arial"/>
          <w:b/>
          <w:sz w:val="22"/>
        </w:rPr>
      </w:pPr>
      <w:r w:rsidRPr="00153EBB">
        <w:rPr>
          <w:rFonts w:ascii="Arial" w:hAnsi="Arial" w:cs="Arial"/>
          <w:b/>
          <w:sz w:val="22"/>
        </w:rPr>
        <w:t>13.0</w:t>
      </w:r>
      <w:r w:rsidRPr="00153EBB">
        <w:rPr>
          <w:rFonts w:ascii="Arial" w:hAnsi="Arial" w:cs="Arial"/>
          <w:b/>
          <w:sz w:val="22"/>
        </w:rPr>
        <w:tab/>
      </w:r>
      <w:r w:rsidR="006B4381">
        <w:rPr>
          <w:rFonts w:ascii="Arial" w:hAnsi="Arial" w:cs="Arial"/>
          <w:b/>
          <w:sz w:val="22"/>
        </w:rPr>
        <w:t>NON-WAIVER</w:t>
      </w:r>
    </w:p>
    <w:p w14:paraId="5ADA0727" w14:textId="49ADE52E" w:rsidR="00FD3C07" w:rsidRPr="00153EBB" w:rsidRDefault="00FD3C07">
      <w:pPr>
        <w:rPr>
          <w:rFonts w:ascii="Arial" w:hAnsi="Arial" w:cs="Arial"/>
          <w:b/>
          <w:sz w:val="22"/>
        </w:rPr>
      </w:pPr>
    </w:p>
    <w:p w14:paraId="2F3DFA7E" w14:textId="1749173A" w:rsidR="00FD3C07" w:rsidRPr="00153EBB" w:rsidRDefault="00FD3C07" w:rsidP="00FD3C07">
      <w:pPr>
        <w:ind w:firstLine="720"/>
        <w:rPr>
          <w:rFonts w:ascii="Arial" w:hAnsi="Arial" w:cs="Arial"/>
          <w:sz w:val="22"/>
          <w:szCs w:val="22"/>
        </w:rPr>
      </w:pPr>
      <w:r w:rsidRPr="00153EBB">
        <w:rPr>
          <w:rFonts w:ascii="Arial" w:hAnsi="Arial" w:cs="Arial"/>
          <w:sz w:val="22"/>
          <w:szCs w:val="22"/>
        </w:rPr>
        <w:t xml:space="preserve">No waiver of any breach of any provision of this </w:t>
      </w:r>
      <w:bookmarkStart w:id="19" w:name="El22eO"/>
      <w:r w:rsidRPr="00153EBB">
        <w:rPr>
          <w:rFonts w:ascii="Arial" w:hAnsi="Arial" w:cs="Arial"/>
          <w:sz w:val="22"/>
          <w:szCs w:val="22"/>
        </w:rPr>
        <w:t xml:space="preserve">Agreement </w:t>
      </w:r>
      <w:bookmarkEnd w:id="19"/>
      <w:r w:rsidRPr="00153EBB">
        <w:rPr>
          <w:rFonts w:ascii="Arial" w:hAnsi="Arial" w:cs="Arial"/>
          <w:sz w:val="22"/>
          <w:szCs w:val="22"/>
        </w:rPr>
        <w:t>shall constitute a waiver of any prior, concurrent or subsequent breach of such provision or any other provisions hereof and no waiver shall be effective unless made in writing.</w:t>
      </w:r>
    </w:p>
    <w:p w14:paraId="6A0CD160" w14:textId="77777777" w:rsidR="00FD3C07" w:rsidRPr="00153EBB" w:rsidRDefault="00FD3C07" w:rsidP="00FD3C07">
      <w:pPr>
        <w:ind w:firstLine="720"/>
        <w:rPr>
          <w:rFonts w:ascii="Arial" w:hAnsi="Arial" w:cs="Arial"/>
          <w:b/>
          <w:sz w:val="22"/>
        </w:rPr>
      </w:pPr>
    </w:p>
    <w:p w14:paraId="6BD2615A" w14:textId="123A86A1" w:rsidR="00C57AAA" w:rsidRPr="00153EBB" w:rsidRDefault="00C24BA9">
      <w:pPr>
        <w:rPr>
          <w:rFonts w:ascii="Arial" w:hAnsi="Arial" w:cs="Arial"/>
          <w:b/>
          <w:sz w:val="22"/>
        </w:rPr>
      </w:pPr>
      <w:r w:rsidRPr="00153EBB">
        <w:rPr>
          <w:rFonts w:ascii="Arial" w:hAnsi="Arial" w:cs="Arial"/>
          <w:b/>
          <w:sz w:val="22"/>
        </w:rPr>
        <w:t>1</w:t>
      </w:r>
      <w:r w:rsidR="00FD3C07" w:rsidRPr="00153EBB">
        <w:rPr>
          <w:rFonts w:ascii="Arial" w:hAnsi="Arial" w:cs="Arial"/>
          <w:b/>
          <w:sz w:val="22"/>
        </w:rPr>
        <w:t>4</w:t>
      </w:r>
      <w:r w:rsidR="00C57AAA" w:rsidRPr="00153EBB">
        <w:rPr>
          <w:rFonts w:ascii="Arial" w:hAnsi="Arial" w:cs="Arial"/>
          <w:b/>
          <w:sz w:val="22"/>
        </w:rPr>
        <w:t>.0</w:t>
      </w:r>
      <w:r w:rsidR="00C57AAA" w:rsidRPr="00153EBB">
        <w:rPr>
          <w:rFonts w:ascii="Arial" w:hAnsi="Arial" w:cs="Arial"/>
          <w:b/>
          <w:sz w:val="22"/>
        </w:rPr>
        <w:tab/>
        <w:t>CONTROLLING LAW</w:t>
      </w:r>
    </w:p>
    <w:p w14:paraId="00EDB003" w14:textId="77777777" w:rsidR="00C57AAA" w:rsidRPr="00153EBB" w:rsidRDefault="00C57AAA">
      <w:pPr>
        <w:rPr>
          <w:rFonts w:ascii="Arial" w:hAnsi="Arial" w:cs="Arial"/>
          <w:sz w:val="22"/>
        </w:rPr>
      </w:pPr>
    </w:p>
    <w:p w14:paraId="39860F60" w14:textId="7EB9A47C" w:rsidR="00C57AAA" w:rsidRPr="00153EBB" w:rsidRDefault="00C57AAA">
      <w:pPr>
        <w:ind w:firstLine="720"/>
        <w:rPr>
          <w:rFonts w:ascii="Arial" w:hAnsi="Arial" w:cs="Arial"/>
          <w:sz w:val="22"/>
        </w:rPr>
      </w:pPr>
      <w:r w:rsidRPr="00153EBB">
        <w:rPr>
          <w:rFonts w:ascii="Arial" w:hAnsi="Arial" w:cs="Arial"/>
          <w:sz w:val="22"/>
        </w:rPr>
        <w:t xml:space="preserve">This </w:t>
      </w:r>
      <w:r w:rsidR="006F698B" w:rsidRPr="00153EBB">
        <w:rPr>
          <w:rFonts w:ascii="Arial" w:hAnsi="Arial" w:cs="Arial"/>
          <w:sz w:val="22"/>
        </w:rPr>
        <w:t>Agreement</w:t>
      </w:r>
      <w:r w:rsidRPr="00153EBB">
        <w:rPr>
          <w:rFonts w:ascii="Arial" w:hAnsi="Arial" w:cs="Arial"/>
          <w:sz w:val="22"/>
        </w:rPr>
        <w:t xml:space="preserve"> shall be governed by the law of the </w:t>
      </w:r>
      <w:r w:rsidR="006E6D7A">
        <w:rPr>
          <w:rFonts w:ascii="Arial" w:hAnsi="Arial" w:cs="Arial"/>
          <w:sz w:val="22"/>
        </w:rPr>
        <w:t>District of Columbia</w:t>
      </w:r>
      <w:r w:rsidRPr="00153EBB">
        <w:rPr>
          <w:rFonts w:ascii="Arial" w:hAnsi="Arial" w:cs="Arial"/>
          <w:sz w:val="22"/>
        </w:rPr>
        <w:t xml:space="preserve">, without reference to its conflict of </w:t>
      </w:r>
      <w:proofErr w:type="spellStart"/>
      <w:r w:rsidRPr="00153EBB">
        <w:rPr>
          <w:rFonts w:ascii="Arial" w:hAnsi="Arial" w:cs="Arial"/>
          <w:sz w:val="22"/>
        </w:rPr>
        <w:t>laws</w:t>
      </w:r>
      <w:proofErr w:type="spellEnd"/>
      <w:r w:rsidRPr="00153EBB">
        <w:rPr>
          <w:rFonts w:ascii="Arial" w:hAnsi="Arial" w:cs="Arial"/>
          <w:sz w:val="22"/>
        </w:rPr>
        <w:t xml:space="preserve"> provisions.  All actions commenced to enforce this </w:t>
      </w:r>
      <w:r w:rsidR="006F698B" w:rsidRPr="00153EBB">
        <w:rPr>
          <w:rFonts w:ascii="Arial" w:hAnsi="Arial" w:cs="Arial"/>
          <w:sz w:val="22"/>
        </w:rPr>
        <w:t>Agreement</w:t>
      </w:r>
      <w:r w:rsidRPr="00153EBB">
        <w:rPr>
          <w:rFonts w:ascii="Arial" w:hAnsi="Arial" w:cs="Arial"/>
          <w:sz w:val="22"/>
        </w:rPr>
        <w:t xml:space="preserve"> shall be filed in a court of appropriate jurisdiction.</w:t>
      </w:r>
    </w:p>
    <w:p w14:paraId="670896C3" w14:textId="77777777" w:rsidR="00C57AAA" w:rsidRPr="00153EBB" w:rsidRDefault="00C57AAA">
      <w:pPr>
        <w:rPr>
          <w:rFonts w:ascii="Arial" w:hAnsi="Arial" w:cs="Arial"/>
          <w:b/>
          <w:sz w:val="22"/>
        </w:rPr>
      </w:pPr>
    </w:p>
    <w:p w14:paraId="4F8CA7AE" w14:textId="77777777" w:rsidR="007F2117" w:rsidRPr="00153EBB" w:rsidRDefault="007F2117">
      <w:pPr>
        <w:rPr>
          <w:rFonts w:ascii="Arial" w:hAnsi="Arial" w:cs="Arial"/>
          <w:b/>
          <w:sz w:val="22"/>
        </w:rPr>
      </w:pPr>
    </w:p>
    <w:p w14:paraId="6209AD2E" w14:textId="34381A4A" w:rsidR="00C57AAA" w:rsidRPr="00153EBB" w:rsidRDefault="00A10FF1">
      <w:pPr>
        <w:rPr>
          <w:rFonts w:ascii="Arial" w:hAnsi="Arial" w:cs="Arial"/>
          <w:b/>
          <w:sz w:val="22"/>
        </w:rPr>
      </w:pPr>
      <w:r w:rsidRPr="00153EBB">
        <w:rPr>
          <w:rFonts w:ascii="Arial" w:hAnsi="Arial" w:cs="Arial"/>
          <w:b/>
          <w:sz w:val="22"/>
        </w:rPr>
        <w:t>1</w:t>
      </w:r>
      <w:r w:rsidR="00FD3C07" w:rsidRPr="00153EBB">
        <w:rPr>
          <w:rFonts w:ascii="Arial" w:hAnsi="Arial" w:cs="Arial"/>
          <w:b/>
          <w:sz w:val="22"/>
        </w:rPr>
        <w:t>5</w:t>
      </w:r>
      <w:r w:rsidR="00C57AAA" w:rsidRPr="00153EBB">
        <w:rPr>
          <w:rFonts w:ascii="Arial" w:hAnsi="Arial" w:cs="Arial"/>
          <w:b/>
          <w:sz w:val="22"/>
        </w:rPr>
        <w:t>.0</w:t>
      </w:r>
      <w:r w:rsidR="00C57AAA" w:rsidRPr="00153EBB">
        <w:rPr>
          <w:rFonts w:ascii="Arial" w:hAnsi="Arial" w:cs="Arial"/>
          <w:b/>
          <w:sz w:val="22"/>
        </w:rPr>
        <w:tab/>
        <w:t>MODIFICATIONS</w:t>
      </w:r>
    </w:p>
    <w:p w14:paraId="284597ED" w14:textId="77777777" w:rsidR="00C57AAA" w:rsidRPr="00153EBB" w:rsidRDefault="00C57AAA">
      <w:pPr>
        <w:rPr>
          <w:rFonts w:ascii="Arial" w:hAnsi="Arial" w:cs="Arial"/>
          <w:sz w:val="22"/>
        </w:rPr>
      </w:pPr>
    </w:p>
    <w:p w14:paraId="10E22D40" w14:textId="77777777" w:rsidR="00C57AAA" w:rsidRPr="00153EBB" w:rsidRDefault="00C57AAA">
      <w:pPr>
        <w:ind w:firstLine="720"/>
        <w:rPr>
          <w:rFonts w:ascii="Arial" w:hAnsi="Arial" w:cs="Arial"/>
          <w:sz w:val="22"/>
        </w:rPr>
      </w:pPr>
      <w:r w:rsidRPr="00153EBB">
        <w:rPr>
          <w:rFonts w:ascii="Arial" w:hAnsi="Arial" w:cs="Arial"/>
          <w:sz w:val="22"/>
        </w:rPr>
        <w:t xml:space="preserve">No revision or modification of this </w:t>
      </w:r>
      <w:r w:rsidR="006F698B" w:rsidRPr="00153EBB">
        <w:rPr>
          <w:rFonts w:ascii="Arial" w:hAnsi="Arial" w:cs="Arial"/>
          <w:sz w:val="22"/>
        </w:rPr>
        <w:t>Agreement</w:t>
      </w:r>
      <w:r w:rsidRPr="00153EBB">
        <w:rPr>
          <w:rFonts w:ascii="Arial" w:hAnsi="Arial" w:cs="Arial"/>
          <w:sz w:val="22"/>
        </w:rPr>
        <w:t xml:space="preserve"> shall become effective unless it is in writing and is signed</w:t>
      </w:r>
      <w:r w:rsidR="00BB691D" w:rsidRPr="00153EBB">
        <w:rPr>
          <w:rFonts w:ascii="Arial" w:hAnsi="Arial" w:cs="Arial"/>
          <w:sz w:val="22"/>
        </w:rPr>
        <w:t xml:space="preserve"> by each party</w:t>
      </w:r>
      <w:r w:rsidRPr="00153EBB">
        <w:rPr>
          <w:rFonts w:ascii="Arial" w:hAnsi="Arial" w:cs="Arial"/>
          <w:sz w:val="22"/>
        </w:rPr>
        <w:t>.</w:t>
      </w:r>
    </w:p>
    <w:p w14:paraId="4FEEB509" w14:textId="77777777" w:rsidR="00C57AAA" w:rsidRPr="00153EBB" w:rsidRDefault="00C57AAA">
      <w:pPr>
        <w:rPr>
          <w:rFonts w:ascii="Arial" w:hAnsi="Arial" w:cs="Arial"/>
          <w:sz w:val="22"/>
        </w:rPr>
      </w:pPr>
    </w:p>
    <w:p w14:paraId="13A3EA5F" w14:textId="77777777" w:rsidR="007F2117" w:rsidRPr="00153EBB" w:rsidRDefault="007F2117">
      <w:pPr>
        <w:tabs>
          <w:tab w:val="left" w:pos="1080"/>
        </w:tabs>
        <w:rPr>
          <w:rFonts w:ascii="Arial" w:hAnsi="Arial" w:cs="Arial"/>
          <w:snapToGrid w:val="0"/>
          <w:sz w:val="22"/>
        </w:rPr>
      </w:pPr>
    </w:p>
    <w:p w14:paraId="1262F8A9" w14:textId="67556139" w:rsidR="00C57AAA" w:rsidRPr="00153EBB" w:rsidRDefault="00A10FF1">
      <w:pPr>
        <w:tabs>
          <w:tab w:val="left" w:pos="1080"/>
        </w:tabs>
        <w:rPr>
          <w:rFonts w:ascii="Arial" w:hAnsi="Arial" w:cs="Arial"/>
          <w:b/>
          <w:snapToGrid w:val="0"/>
          <w:sz w:val="22"/>
        </w:rPr>
      </w:pPr>
      <w:r w:rsidRPr="00153EBB">
        <w:rPr>
          <w:rFonts w:ascii="Arial" w:hAnsi="Arial" w:cs="Arial"/>
          <w:b/>
          <w:snapToGrid w:val="0"/>
          <w:sz w:val="22"/>
        </w:rPr>
        <w:t>1</w:t>
      </w:r>
      <w:r w:rsidR="00FD3C07" w:rsidRPr="00153EBB">
        <w:rPr>
          <w:rFonts w:ascii="Arial" w:hAnsi="Arial" w:cs="Arial"/>
          <w:b/>
          <w:snapToGrid w:val="0"/>
          <w:sz w:val="22"/>
        </w:rPr>
        <w:t>6</w:t>
      </w:r>
      <w:r w:rsidR="00C57AAA" w:rsidRPr="00153EBB">
        <w:rPr>
          <w:rFonts w:ascii="Arial" w:hAnsi="Arial" w:cs="Arial"/>
          <w:b/>
          <w:snapToGrid w:val="0"/>
          <w:sz w:val="22"/>
        </w:rPr>
        <w:t>.0</w:t>
      </w:r>
      <w:r w:rsidR="007F2117" w:rsidRPr="00153EBB">
        <w:rPr>
          <w:rFonts w:ascii="Arial" w:hAnsi="Arial" w:cs="Arial"/>
          <w:b/>
          <w:snapToGrid w:val="0"/>
          <w:sz w:val="22"/>
        </w:rPr>
        <w:t xml:space="preserve">     </w:t>
      </w:r>
      <w:r w:rsidR="00C57AAA" w:rsidRPr="00153EBB">
        <w:rPr>
          <w:rFonts w:ascii="Arial" w:hAnsi="Arial" w:cs="Arial"/>
          <w:b/>
          <w:snapToGrid w:val="0"/>
          <w:sz w:val="22"/>
        </w:rPr>
        <w:t>RELATIONSHIP OF PARTIES</w:t>
      </w:r>
    </w:p>
    <w:p w14:paraId="79EA1D12" w14:textId="77777777" w:rsidR="00C57AAA" w:rsidRPr="00153EBB" w:rsidRDefault="00C57AAA">
      <w:pPr>
        <w:tabs>
          <w:tab w:val="left" w:pos="1080"/>
        </w:tabs>
        <w:rPr>
          <w:rFonts w:ascii="Arial" w:hAnsi="Arial" w:cs="Arial"/>
          <w:snapToGrid w:val="0"/>
          <w:sz w:val="22"/>
        </w:rPr>
      </w:pPr>
    </w:p>
    <w:p w14:paraId="256A25CA" w14:textId="6B3FA3FC" w:rsidR="00C57AAA" w:rsidRDefault="00C57AAA">
      <w:pPr>
        <w:pStyle w:val="BodyText"/>
        <w:rPr>
          <w:rFonts w:ascii="Arial" w:hAnsi="Arial" w:cs="Arial"/>
        </w:rPr>
      </w:pPr>
      <w:r w:rsidRPr="00153EBB">
        <w:rPr>
          <w:rFonts w:ascii="Arial" w:hAnsi="Arial" w:cs="Arial"/>
        </w:rPr>
        <w:tab/>
        <w:t xml:space="preserve">At all times under this </w:t>
      </w:r>
      <w:r w:rsidR="006F698B" w:rsidRPr="00153EBB">
        <w:rPr>
          <w:rFonts w:ascii="Arial" w:hAnsi="Arial" w:cs="Arial"/>
        </w:rPr>
        <w:t>Agreement</w:t>
      </w:r>
      <w:r w:rsidRPr="00153EBB">
        <w:rPr>
          <w:rFonts w:ascii="Arial" w:hAnsi="Arial" w:cs="Arial"/>
        </w:rPr>
        <w:t xml:space="preserve">, the </w:t>
      </w:r>
      <w:r w:rsidR="00BC7AD5">
        <w:rPr>
          <w:rFonts w:ascii="Arial" w:hAnsi="Arial" w:cs="Arial"/>
        </w:rPr>
        <w:t>Industry Partner</w:t>
      </w:r>
      <w:r w:rsidR="00BB691D" w:rsidRPr="00153EBB">
        <w:rPr>
          <w:rFonts w:ascii="Arial" w:hAnsi="Arial" w:cs="Arial"/>
        </w:rPr>
        <w:t>, the University and Participants</w:t>
      </w:r>
      <w:r w:rsidRPr="00153EBB">
        <w:rPr>
          <w:rFonts w:ascii="Arial" w:hAnsi="Arial" w:cs="Arial"/>
        </w:rPr>
        <w:t xml:space="preserve"> shall be considered independent contractor</w:t>
      </w:r>
      <w:r w:rsidR="00BB691D" w:rsidRPr="00153EBB">
        <w:rPr>
          <w:rFonts w:ascii="Arial" w:hAnsi="Arial" w:cs="Arial"/>
        </w:rPr>
        <w:t>s</w:t>
      </w:r>
      <w:r w:rsidRPr="00153EBB">
        <w:rPr>
          <w:rFonts w:ascii="Arial" w:hAnsi="Arial" w:cs="Arial"/>
        </w:rPr>
        <w:t xml:space="preserve">.  Nothing contained herein, nor any course of action or failure to act, shall be construed to create an employer-employee or agent-servant relationship between </w:t>
      </w:r>
      <w:r w:rsidR="00BB691D" w:rsidRPr="00153EBB">
        <w:rPr>
          <w:rFonts w:ascii="Arial" w:hAnsi="Arial" w:cs="Arial"/>
        </w:rPr>
        <w:t xml:space="preserve">or among </w:t>
      </w:r>
      <w:r w:rsidRPr="00153EBB">
        <w:rPr>
          <w:rFonts w:ascii="Arial" w:hAnsi="Arial" w:cs="Arial"/>
        </w:rPr>
        <w:t>the parties.</w:t>
      </w:r>
      <w:r w:rsidR="00D76E39" w:rsidRPr="00153EBB">
        <w:rPr>
          <w:rFonts w:ascii="Arial" w:hAnsi="Arial" w:cs="Arial"/>
        </w:rPr>
        <w:t xml:space="preserve">  Further, no University student or faculty member shall be considered an employee of the </w:t>
      </w:r>
      <w:r w:rsidR="00BC7AD5">
        <w:rPr>
          <w:rFonts w:ascii="Arial" w:hAnsi="Arial" w:cs="Arial"/>
        </w:rPr>
        <w:t>Industry Partner</w:t>
      </w:r>
      <w:r w:rsidR="00D76E39" w:rsidRPr="00153EBB">
        <w:rPr>
          <w:rFonts w:ascii="Arial" w:hAnsi="Arial" w:cs="Arial"/>
        </w:rPr>
        <w:t xml:space="preserve"> for purposes of this Agreement and </w:t>
      </w:r>
      <w:r w:rsidR="00BC7AD5">
        <w:rPr>
          <w:rFonts w:ascii="Arial" w:hAnsi="Arial" w:cs="Arial"/>
        </w:rPr>
        <w:t>Industry Partner</w:t>
      </w:r>
      <w:r w:rsidR="00D76E39" w:rsidRPr="00153EBB">
        <w:rPr>
          <w:rFonts w:ascii="Arial" w:hAnsi="Arial" w:cs="Arial"/>
        </w:rPr>
        <w:t xml:space="preserve"> will not be responsible for Worker’s Compensation coverage with respect to any student.</w:t>
      </w:r>
    </w:p>
    <w:p w14:paraId="7985CFB9" w14:textId="77777777" w:rsidR="00A65DD3" w:rsidRDefault="00A65DD3">
      <w:pPr>
        <w:pStyle w:val="BodyText"/>
        <w:rPr>
          <w:rFonts w:ascii="Arial" w:hAnsi="Arial" w:cs="Arial"/>
        </w:rPr>
      </w:pPr>
    </w:p>
    <w:p w14:paraId="276E9ED8" w14:textId="54C43C2E" w:rsidR="00A65DD3" w:rsidRPr="00A65DD3" w:rsidRDefault="00A65DD3">
      <w:pPr>
        <w:pStyle w:val="BodyText"/>
        <w:rPr>
          <w:rFonts w:ascii="Arial" w:hAnsi="Arial" w:cs="Arial"/>
          <w:b/>
          <w:bCs/>
        </w:rPr>
      </w:pPr>
      <w:r w:rsidRPr="00A65DD3">
        <w:rPr>
          <w:rFonts w:ascii="Arial" w:hAnsi="Arial" w:cs="Arial"/>
          <w:b/>
          <w:bCs/>
        </w:rPr>
        <w:t>17.</w:t>
      </w:r>
      <w:r w:rsidRPr="00A65DD3">
        <w:rPr>
          <w:rFonts w:ascii="Arial" w:hAnsi="Arial" w:cs="Arial"/>
          <w:b/>
          <w:bCs/>
        </w:rPr>
        <w:tab/>
        <w:t>ATTACHMENTS</w:t>
      </w:r>
    </w:p>
    <w:p w14:paraId="116E1A12" w14:textId="77777777" w:rsidR="00A65DD3" w:rsidRDefault="00A65DD3">
      <w:pPr>
        <w:pStyle w:val="BodyText"/>
        <w:rPr>
          <w:rFonts w:ascii="Arial" w:hAnsi="Arial" w:cs="Arial"/>
        </w:rPr>
      </w:pPr>
    </w:p>
    <w:p w14:paraId="1911903F" w14:textId="258DE57D" w:rsidR="00A65DD3" w:rsidRDefault="00A65DD3">
      <w:pPr>
        <w:pStyle w:val="BodyText"/>
        <w:rPr>
          <w:rFonts w:ascii="Arial" w:hAnsi="Arial" w:cs="Arial"/>
        </w:rPr>
      </w:pPr>
      <w:r>
        <w:rPr>
          <w:rFonts w:ascii="Arial" w:hAnsi="Arial" w:cs="Arial"/>
        </w:rPr>
        <w:tab/>
        <w:t xml:space="preserve">Additional details and description of the program may be found in </w:t>
      </w:r>
      <w:r w:rsidRPr="00A65DD3">
        <w:rPr>
          <w:rFonts w:ascii="Arial" w:hAnsi="Arial" w:cs="Arial"/>
          <w:u w:val="single"/>
        </w:rPr>
        <w:t>Exhibit A</w:t>
      </w:r>
      <w:r>
        <w:rPr>
          <w:rFonts w:ascii="Arial" w:hAnsi="Arial" w:cs="Arial"/>
        </w:rPr>
        <w:t>, if checked below and attached.  Exhibit A is incorporated herein for the sole purpose of elaborating on the agreed upon activities under the Agreement. The main agreement shall control in any conflict between the Agreement and Exhibit A.</w:t>
      </w:r>
    </w:p>
    <w:p w14:paraId="3DEB2526" w14:textId="77777777" w:rsidR="00A65DD3" w:rsidRDefault="00A65DD3">
      <w:pPr>
        <w:pStyle w:val="BodyText"/>
        <w:rPr>
          <w:rFonts w:ascii="Arial" w:hAnsi="Arial" w:cs="Arial"/>
        </w:rPr>
      </w:pPr>
    </w:p>
    <w:p w14:paraId="0355A48D" w14:textId="7ACE0FF2" w:rsidR="00A65DD3" w:rsidRDefault="00A65DD3">
      <w:pPr>
        <w:pStyle w:val="BodyText"/>
        <w:rPr>
          <w:rFonts w:ascii="Arial" w:hAnsi="Arial" w:cs="Arial"/>
        </w:rPr>
      </w:pPr>
      <w:r>
        <w:rPr>
          <w:rFonts w:ascii="Arial" w:hAnsi="Arial" w:cs="Arial"/>
        </w:rPr>
        <w:t xml:space="preserve">List of attachments incorporated:  </w:t>
      </w:r>
    </w:p>
    <w:p w14:paraId="48A526B2" w14:textId="18098159" w:rsidR="00A65DD3" w:rsidRPr="00153EBB" w:rsidRDefault="00A65DD3">
      <w:pPr>
        <w:pStyle w:val="BodyText"/>
        <w:rPr>
          <w:rFonts w:ascii="Arial" w:hAnsi="Arial" w:cs="Arial"/>
        </w:rPr>
      </w:pPr>
      <w:r>
        <w:rPr>
          <w:rFonts w:ascii="Arial" w:hAnsi="Arial" w:cs="Arial"/>
        </w:rPr>
        <w:fldChar w:fldCharType="begin">
          <w:ffData>
            <w:name w:val="Check1"/>
            <w:enabled/>
            <w:calcOnExit w:val="0"/>
            <w:checkBox>
              <w:sizeAuto/>
              <w:default w:val="0"/>
            </w:checkBox>
          </w:ffData>
        </w:fldChar>
      </w:r>
      <w:bookmarkStart w:id="20" w:name="Check1"/>
      <w:r>
        <w:rPr>
          <w:rFonts w:ascii="Arial" w:hAnsi="Arial" w:cs="Arial"/>
        </w:rPr>
        <w:instrText xml:space="preserve"> FORMCHECKBOX </w:instrText>
      </w:r>
      <w:r>
        <w:rPr>
          <w:rFonts w:ascii="Arial" w:hAnsi="Arial" w:cs="Arial"/>
        </w:rPr>
      </w:r>
      <w:r>
        <w:rPr>
          <w:rFonts w:ascii="Arial" w:hAnsi="Arial" w:cs="Arial"/>
        </w:rPr>
        <w:fldChar w:fldCharType="end"/>
      </w:r>
      <w:bookmarkEnd w:id="20"/>
      <w:r>
        <w:rPr>
          <w:rFonts w:ascii="Arial" w:hAnsi="Arial" w:cs="Arial"/>
        </w:rPr>
        <w:t xml:space="preserve">  Exhibit A</w:t>
      </w:r>
    </w:p>
    <w:p w14:paraId="43C03448" w14:textId="1B6AD994" w:rsidR="00FD3C07" w:rsidRPr="00153EBB" w:rsidRDefault="00FD3C07">
      <w:pPr>
        <w:pStyle w:val="BodyText"/>
        <w:rPr>
          <w:rFonts w:ascii="Arial" w:hAnsi="Arial" w:cs="Arial"/>
        </w:rPr>
      </w:pPr>
    </w:p>
    <w:p w14:paraId="6D29BF9B" w14:textId="394D6BDE" w:rsidR="00FD3C07" w:rsidRPr="00153EBB" w:rsidRDefault="00FD3C07">
      <w:pPr>
        <w:pStyle w:val="BodyText"/>
        <w:rPr>
          <w:rFonts w:ascii="Arial" w:hAnsi="Arial" w:cs="Arial"/>
          <w:b/>
          <w:bCs/>
        </w:rPr>
      </w:pPr>
      <w:r w:rsidRPr="00153EBB">
        <w:rPr>
          <w:rFonts w:ascii="Arial" w:hAnsi="Arial" w:cs="Arial"/>
          <w:b/>
          <w:bCs/>
        </w:rPr>
        <w:t>1</w:t>
      </w:r>
      <w:r w:rsidR="00A65DD3">
        <w:rPr>
          <w:rFonts w:ascii="Arial" w:hAnsi="Arial" w:cs="Arial"/>
          <w:b/>
          <w:bCs/>
        </w:rPr>
        <w:t>8</w:t>
      </w:r>
      <w:r w:rsidRPr="00153EBB">
        <w:rPr>
          <w:rFonts w:ascii="Arial" w:hAnsi="Arial" w:cs="Arial"/>
          <w:b/>
          <w:bCs/>
        </w:rPr>
        <w:t>.</w:t>
      </w:r>
      <w:r w:rsidRPr="00153EBB">
        <w:rPr>
          <w:rFonts w:ascii="Arial" w:hAnsi="Arial" w:cs="Arial"/>
          <w:b/>
          <w:bCs/>
        </w:rPr>
        <w:tab/>
      </w:r>
      <w:r w:rsidR="006B4381">
        <w:rPr>
          <w:rFonts w:ascii="Arial" w:hAnsi="Arial" w:cs="Arial"/>
          <w:b/>
          <w:bCs/>
        </w:rPr>
        <w:t>ENTIRE AGREEMENT</w:t>
      </w:r>
    </w:p>
    <w:p w14:paraId="22BDEA06" w14:textId="424DA25D" w:rsidR="00FD3C07" w:rsidRPr="00153EBB" w:rsidRDefault="00FD3C07">
      <w:pPr>
        <w:pStyle w:val="BodyText"/>
        <w:rPr>
          <w:rFonts w:ascii="Arial" w:hAnsi="Arial" w:cs="Arial"/>
          <w:b/>
          <w:bCs/>
        </w:rPr>
      </w:pPr>
    </w:p>
    <w:p w14:paraId="4E72952B" w14:textId="6019E982" w:rsidR="00FD3C07" w:rsidRPr="00153EBB" w:rsidRDefault="00FD3C07" w:rsidP="00153EBB">
      <w:pPr>
        <w:pStyle w:val="Heading1"/>
        <w:spacing w:after="240"/>
        <w:ind w:firstLine="360"/>
        <w:jc w:val="left"/>
        <w:rPr>
          <w:rFonts w:ascii="Arial" w:hAnsi="Arial" w:cs="Arial"/>
          <w:b w:val="0"/>
          <w:bCs/>
          <w:sz w:val="22"/>
          <w:szCs w:val="22"/>
        </w:rPr>
      </w:pPr>
      <w:r w:rsidRPr="00153EBB">
        <w:rPr>
          <w:rFonts w:ascii="Arial" w:hAnsi="Arial" w:cs="Arial"/>
        </w:rPr>
        <w:tab/>
      </w:r>
      <w:r w:rsidRPr="00153EBB">
        <w:rPr>
          <w:rFonts w:ascii="Arial" w:hAnsi="Arial" w:cs="Arial"/>
          <w:b w:val="0"/>
          <w:bCs/>
          <w:sz w:val="22"/>
          <w:szCs w:val="22"/>
        </w:rPr>
        <w:t>This Agreement, together with all exhibits attached hereto, represents the entire agreement and understanding between the parties with respect to the subject matter hereof, and supersedes any other agreement or understanding, written or oral, that the parties hereto may have had with respect thereto.  No statements, representations, promises or inducements with respect to the subject matter by either party or by any agent or representative of either party which is not contained in this Agreement shall be valid or binding between the parties.</w:t>
      </w:r>
    </w:p>
    <w:p w14:paraId="375AACC4" w14:textId="1CD1759B" w:rsidR="00FD3C07" w:rsidRPr="00153EBB" w:rsidRDefault="00FD3C07">
      <w:pPr>
        <w:pStyle w:val="BodyText"/>
        <w:rPr>
          <w:rFonts w:ascii="Arial" w:hAnsi="Arial" w:cs="Arial"/>
        </w:rPr>
      </w:pPr>
    </w:p>
    <w:p w14:paraId="4BBBDED5" w14:textId="77777777" w:rsidR="00C57AAA" w:rsidRPr="00153EBB" w:rsidRDefault="00BC28EC" w:rsidP="00B53036">
      <w:pPr>
        <w:pStyle w:val="BodyText"/>
        <w:rPr>
          <w:rFonts w:ascii="Arial" w:hAnsi="Arial" w:cs="Arial"/>
        </w:rPr>
      </w:pPr>
      <w:r w:rsidRPr="00153EBB">
        <w:rPr>
          <w:rFonts w:ascii="Arial" w:hAnsi="Arial" w:cs="Arial"/>
          <w:b/>
        </w:rPr>
        <w:t>IN WITNESS WHEREOF</w:t>
      </w:r>
      <w:r w:rsidRPr="00153EBB">
        <w:rPr>
          <w:rFonts w:ascii="Arial" w:hAnsi="Arial" w:cs="Arial"/>
        </w:rPr>
        <w:t>, the parties hereto have executed this Agreement</w:t>
      </w:r>
    </w:p>
    <w:p w14:paraId="016067DA" w14:textId="77777777" w:rsidR="002E1CA2" w:rsidRPr="00153EBB" w:rsidRDefault="002E1CA2">
      <w:pPr>
        <w:rPr>
          <w:rFonts w:ascii="Arial" w:hAnsi="Arial" w:cs="Arial"/>
          <w:sz w:val="22"/>
        </w:rPr>
      </w:pPr>
    </w:p>
    <w:p w14:paraId="6A7CBAD5" w14:textId="77777777" w:rsidR="00B53036" w:rsidRDefault="00B53036">
      <w:pPr>
        <w:rPr>
          <w:rFonts w:ascii="Arial" w:hAnsi="Arial" w:cs="Arial"/>
          <w:sz w:val="22"/>
        </w:rPr>
      </w:pPr>
    </w:p>
    <w:p w14:paraId="5D71994A" w14:textId="77777777" w:rsidR="007159EE" w:rsidRPr="00153EBB" w:rsidRDefault="007159EE">
      <w:pPr>
        <w:rPr>
          <w:rFonts w:ascii="Arial" w:hAnsi="Arial" w:cs="Arial"/>
          <w:sz w:val="22"/>
        </w:rPr>
      </w:pPr>
    </w:p>
    <w:p w14:paraId="4E1876C3" w14:textId="7C7F312A" w:rsidR="00C57AAA" w:rsidRPr="00153EBB" w:rsidRDefault="00C57AAA">
      <w:pPr>
        <w:rPr>
          <w:rFonts w:ascii="Arial" w:hAnsi="Arial" w:cs="Arial"/>
          <w:sz w:val="22"/>
        </w:rPr>
      </w:pPr>
      <w:r w:rsidRPr="00153EBB">
        <w:rPr>
          <w:rFonts w:ascii="Arial" w:hAnsi="Arial" w:cs="Arial"/>
          <w:b/>
          <w:sz w:val="22"/>
        </w:rPr>
        <w:t>HOWARD UNIVERSITY</w:t>
      </w:r>
      <w:r w:rsidRPr="00153EBB">
        <w:rPr>
          <w:rFonts w:ascii="Arial" w:hAnsi="Arial" w:cs="Arial"/>
          <w:b/>
          <w:sz w:val="22"/>
        </w:rPr>
        <w:tab/>
      </w:r>
      <w:r w:rsidRPr="00153EBB">
        <w:rPr>
          <w:rFonts w:ascii="Arial" w:hAnsi="Arial" w:cs="Arial"/>
          <w:sz w:val="22"/>
        </w:rPr>
        <w:tab/>
      </w:r>
      <w:r w:rsidR="002007A9" w:rsidRPr="00153EBB">
        <w:rPr>
          <w:rFonts w:ascii="Arial" w:hAnsi="Arial" w:cs="Arial"/>
          <w:sz w:val="22"/>
        </w:rPr>
        <w:tab/>
      </w:r>
      <w:r w:rsidR="002007A9" w:rsidRPr="00153EBB">
        <w:rPr>
          <w:rFonts w:ascii="Arial" w:hAnsi="Arial" w:cs="Arial"/>
          <w:sz w:val="22"/>
        </w:rPr>
        <w:tab/>
      </w:r>
      <w:r w:rsidR="00C168DE">
        <w:rPr>
          <w:rFonts w:ascii="Arial" w:hAnsi="Arial" w:cs="Arial"/>
          <w:b/>
          <w:bCs/>
          <w:sz w:val="22"/>
        </w:rPr>
        <w:t>INDUSTRY PARTNER</w:t>
      </w:r>
      <w:r w:rsidRPr="00153EBB">
        <w:rPr>
          <w:rFonts w:ascii="Arial" w:hAnsi="Arial" w:cs="Arial"/>
          <w:sz w:val="22"/>
        </w:rPr>
        <w:t xml:space="preserve"> </w:t>
      </w:r>
    </w:p>
    <w:p w14:paraId="1B910609" w14:textId="77777777" w:rsidR="00C57AAA" w:rsidRPr="00153EBB" w:rsidRDefault="00C57AAA">
      <w:pPr>
        <w:rPr>
          <w:rFonts w:ascii="Arial" w:hAnsi="Arial" w:cs="Arial"/>
          <w:sz w:val="22"/>
        </w:rPr>
      </w:pPr>
    </w:p>
    <w:p w14:paraId="25A15007" w14:textId="77777777" w:rsidR="00C57AAA" w:rsidRPr="00153EBB" w:rsidRDefault="00C57AAA">
      <w:pPr>
        <w:rPr>
          <w:rFonts w:ascii="Arial" w:hAnsi="Arial" w:cs="Arial"/>
          <w:sz w:val="22"/>
        </w:rPr>
      </w:pPr>
    </w:p>
    <w:p w14:paraId="654BBABE" w14:textId="77777777" w:rsidR="00C168DE" w:rsidRDefault="00C57AAA" w:rsidP="005E70EC">
      <w:pPr>
        <w:ind w:right="-720"/>
        <w:rPr>
          <w:rFonts w:ascii="Arial" w:hAnsi="Arial" w:cs="Arial"/>
          <w:sz w:val="22"/>
        </w:rPr>
      </w:pPr>
      <w:r w:rsidRPr="00153EBB">
        <w:rPr>
          <w:rFonts w:ascii="Arial" w:hAnsi="Arial" w:cs="Arial"/>
          <w:sz w:val="22"/>
        </w:rPr>
        <w:t>By:</w:t>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rPr>
        <w:tab/>
      </w:r>
      <w:r w:rsidR="00A10FF1" w:rsidRPr="00153EBB">
        <w:rPr>
          <w:rFonts w:ascii="Arial" w:hAnsi="Arial" w:cs="Arial"/>
          <w:sz w:val="22"/>
        </w:rPr>
        <w:t>By:</w:t>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Pr="00153EBB">
        <w:rPr>
          <w:rFonts w:ascii="Arial" w:hAnsi="Arial" w:cs="Arial"/>
          <w:sz w:val="22"/>
          <w:u w:val="single"/>
        </w:rPr>
        <w:tab/>
      </w:r>
      <w:r w:rsidR="005666D3" w:rsidRPr="00153EBB">
        <w:rPr>
          <w:rFonts w:ascii="Arial" w:hAnsi="Arial" w:cs="Arial"/>
          <w:sz w:val="22"/>
        </w:rPr>
        <w:t xml:space="preserve">                  </w:t>
      </w:r>
      <w:r w:rsidR="00F53CC5" w:rsidRPr="00153EBB">
        <w:rPr>
          <w:rFonts w:ascii="Arial" w:hAnsi="Arial" w:cs="Arial"/>
          <w:sz w:val="22"/>
        </w:rPr>
        <w:t xml:space="preserve">    Anthony K. Wutoh, Ph</w:t>
      </w:r>
      <w:r w:rsidR="005E70EC">
        <w:rPr>
          <w:rFonts w:ascii="Arial" w:hAnsi="Arial" w:cs="Arial"/>
          <w:sz w:val="22"/>
        </w:rPr>
        <w:t>.</w:t>
      </w:r>
      <w:r w:rsidR="00F53CC5" w:rsidRPr="00153EBB">
        <w:rPr>
          <w:rFonts w:ascii="Arial" w:hAnsi="Arial" w:cs="Arial"/>
          <w:sz w:val="22"/>
        </w:rPr>
        <w:t>D</w:t>
      </w:r>
      <w:r w:rsidR="005E70EC">
        <w:rPr>
          <w:rFonts w:ascii="Arial" w:hAnsi="Arial" w:cs="Arial"/>
          <w:sz w:val="22"/>
        </w:rPr>
        <w:t>.</w:t>
      </w:r>
      <w:r w:rsidR="00F53CC5" w:rsidRPr="00153EBB">
        <w:rPr>
          <w:rFonts w:ascii="Arial" w:hAnsi="Arial" w:cs="Arial"/>
          <w:sz w:val="22"/>
        </w:rPr>
        <w:t xml:space="preserve">, </w:t>
      </w:r>
      <w:proofErr w:type="spellStart"/>
      <w:r w:rsidR="00F53CC5" w:rsidRPr="00153EBB">
        <w:rPr>
          <w:rFonts w:ascii="Arial" w:hAnsi="Arial" w:cs="Arial"/>
          <w:sz w:val="22"/>
        </w:rPr>
        <w:t>R</w:t>
      </w:r>
      <w:r w:rsidR="005E70EC">
        <w:rPr>
          <w:rFonts w:ascii="Arial" w:hAnsi="Arial" w:cs="Arial"/>
          <w:sz w:val="22"/>
        </w:rPr>
        <w:t>.</w:t>
      </w:r>
      <w:r w:rsidR="00F53CC5" w:rsidRPr="00153EBB">
        <w:rPr>
          <w:rFonts w:ascii="Arial" w:hAnsi="Arial" w:cs="Arial"/>
          <w:sz w:val="22"/>
        </w:rPr>
        <w:t>Ph</w:t>
      </w:r>
      <w:proofErr w:type="spellEnd"/>
      <w:r w:rsidR="005E70EC">
        <w:rPr>
          <w:rFonts w:ascii="Arial" w:hAnsi="Arial" w:cs="Arial"/>
          <w:sz w:val="22"/>
        </w:rPr>
        <w:t>.</w:t>
      </w:r>
      <w:r w:rsidR="00F53CC5" w:rsidRPr="00153EBB">
        <w:rPr>
          <w:rFonts w:ascii="Arial" w:hAnsi="Arial" w:cs="Arial"/>
          <w:sz w:val="22"/>
        </w:rPr>
        <w:t xml:space="preserve">         </w:t>
      </w:r>
      <w:r w:rsidR="00153EBB">
        <w:rPr>
          <w:rFonts w:ascii="Arial" w:hAnsi="Arial" w:cs="Arial"/>
          <w:sz w:val="22"/>
        </w:rPr>
        <w:tab/>
      </w:r>
      <w:r w:rsidR="00153EBB">
        <w:rPr>
          <w:rFonts w:ascii="Arial" w:hAnsi="Arial" w:cs="Arial"/>
          <w:sz w:val="22"/>
        </w:rPr>
        <w:tab/>
      </w:r>
      <w:r w:rsidR="00C168DE">
        <w:rPr>
          <w:rFonts w:ascii="Arial" w:hAnsi="Arial" w:cs="Arial"/>
          <w:sz w:val="22"/>
        </w:rPr>
        <w:fldChar w:fldCharType="begin">
          <w:ffData>
            <w:name w:val="Text15"/>
            <w:enabled/>
            <w:calcOnExit w:val="0"/>
            <w:textInput/>
          </w:ffData>
        </w:fldChar>
      </w:r>
      <w:bookmarkStart w:id="21" w:name="Text15"/>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21"/>
    </w:p>
    <w:p w14:paraId="4F6928C9" w14:textId="4CE775EF" w:rsidR="00C57AAA" w:rsidRPr="00153EBB" w:rsidRDefault="005E70EC" w:rsidP="005E70EC">
      <w:pPr>
        <w:ind w:right="-720"/>
        <w:rPr>
          <w:rFonts w:ascii="Arial" w:hAnsi="Arial" w:cs="Arial"/>
          <w:sz w:val="22"/>
        </w:rPr>
      </w:pPr>
      <w:r w:rsidRPr="005E70EC">
        <w:rPr>
          <w:rFonts w:ascii="Arial" w:hAnsi="Arial" w:cs="Arial"/>
          <w:sz w:val="22"/>
        </w:rPr>
        <w:t>Provost and Chief</w:t>
      </w:r>
      <w:r w:rsidR="00F53CC5" w:rsidRPr="00153EBB">
        <w:rPr>
          <w:rFonts w:ascii="Arial" w:hAnsi="Arial" w:cs="Arial"/>
          <w:sz w:val="22"/>
        </w:rPr>
        <w:t xml:space="preserve"> Academic Officer              </w:t>
      </w:r>
      <w:r>
        <w:rPr>
          <w:rFonts w:ascii="Arial" w:hAnsi="Arial" w:cs="Arial"/>
          <w:sz w:val="22"/>
        </w:rPr>
        <w:tab/>
      </w:r>
      <w:r w:rsidR="00C168DE">
        <w:rPr>
          <w:rFonts w:ascii="Arial" w:hAnsi="Arial" w:cs="Arial"/>
          <w:sz w:val="22"/>
        </w:rPr>
        <w:fldChar w:fldCharType="begin">
          <w:ffData>
            <w:name w:val="Text16"/>
            <w:enabled/>
            <w:calcOnExit w:val="0"/>
            <w:textInput/>
          </w:ffData>
        </w:fldChar>
      </w:r>
      <w:bookmarkStart w:id="22" w:name="Text16"/>
      <w:r w:rsidR="00C168DE">
        <w:rPr>
          <w:rFonts w:ascii="Arial" w:hAnsi="Arial" w:cs="Arial"/>
          <w:sz w:val="22"/>
        </w:rPr>
        <w:instrText xml:space="preserve"> FORMTEXT </w:instrText>
      </w:r>
      <w:r w:rsidR="00C168DE">
        <w:rPr>
          <w:rFonts w:ascii="Arial" w:hAnsi="Arial" w:cs="Arial"/>
          <w:sz w:val="22"/>
        </w:rPr>
      </w:r>
      <w:r w:rsidR="00C168DE">
        <w:rPr>
          <w:rFonts w:ascii="Arial" w:hAnsi="Arial" w:cs="Arial"/>
          <w:sz w:val="22"/>
        </w:rPr>
        <w:fldChar w:fldCharType="separate"/>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noProof/>
          <w:sz w:val="22"/>
        </w:rPr>
        <w:t> </w:t>
      </w:r>
      <w:r w:rsidR="00C168DE">
        <w:rPr>
          <w:rFonts w:ascii="Arial" w:hAnsi="Arial" w:cs="Arial"/>
          <w:sz w:val="22"/>
        </w:rPr>
        <w:fldChar w:fldCharType="end"/>
      </w:r>
      <w:bookmarkEnd w:id="22"/>
    </w:p>
    <w:p w14:paraId="4134E110" w14:textId="4D0D7CC3" w:rsidR="00C168DE" w:rsidRPr="00153EBB" w:rsidRDefault="00A10FF1" w:rsidP="00153EBB">
      <w:pPr>
        <w:rPr>
          <w:rFonts w:ascii="Arial" w:hAnsi="Arial" w:cs="Arial"/>
          <w:sz w:val="22"/>
        </w:rPr>
      </w:pPr>
      <w:r w:rsidRPr="00153EBB">
        <w:rPr>
          <w:rFonts w:ascii="Arial" w:hAnsi="Arial" w:cs="Arial"/>
          <w:sz w:val="22"/>
        </w:rPr>
        <w:tab/>
      </w:r>
      <w:r w:rsidRPr="00153EBB">
        <w:rPr>
          <w:rFonts w:ascii="Arial" w:hAnsi="Arial" w:cs="Arial"/>
          <w:sz w:val="22"/>
        </w:rPr>
        <w:tab/>
      </w:r>
      <w:r w:rsidRPr="00153EBB">
        <w:rPr>
          <w:rFonts w:ascii="Arial" w:hAnsi="Arial" w:cs="Arial"/>
          <w:sz w:val="22"/>
        </w:rPr>
        <w:tab/>
      </w:r>
      <w:r w:rsidRPr="00153EBB">
        <w:rPr>
          <w:rFonts w:ascii="Arial" w:hAnsi="Arial" w:cs="Arial"/>
          <w:sz w:val="22"/>
        </w:rPr>
        <w:tab/>
      </w:r>
      <w:r w:rsidRPr="00153EBB">
        <w:rPr>
          <w:rFonts w:ascii="Arial" w:hAnsi="Arial" w:cs="Arial"/>
          <w:sz w:val="22"/>
        </w:rPr>
        <w:tab/>
      </w:r>
      <w:r w:rsidRPr="00153EBB">
        <w:rPr>
          <w:rFonts w:ascii="Arial" w:hAnsi="Arial" w:cs="Arial"/>
          <w:sz w:val="22"/>
        </w:rPr>
        <w:tab/>
        <w:t xml:space="preserve">           </w:t>
      </w:r>
      <w:r w:rsidR="00BC28EC" w:rsidRPr="00153EBB">
        <w:rPr>
          <w:rFonts w:ascii="Arial" w:hAnsi="Arial" w:cs="Arial"/>
          <w:sz w:val="22"/>
        </w:rPr>
        <w:tab/>
      </w:r>
      <w:r w:rsidR="00BC28EC" w:rsidRPr="00153EBB">
        <w:rPr>
          <w:rFonts w:ascii="Arial" w:hAnsi="Arial" w:cs="Arial"/>
          <w:sz w:val="22"/>
        </w:rPr>
        <w:tab/>
      </w:r>
      <w:r w:rsidR="00C57AAA" w:rsidRPr="00153EBB">
        <w:rPr>
          <w:rFonts w:ascii="Arial" w:hAnsi="Arial" w:cs="Arial"/>
          <w:sz w:val="22"/>
        </w:rPr>
        <w:tab/>
      </w:r>
      <w:r w:rsidR="00C57AAA" w:rsidRPr="00153EBB">
        <w:rPr>
          <w:rFonts w:ascii="Arial" w:hAnsi="Arial" w:cs="Arial"/>
          <w:sz w:val="22"/>
        </w:rPr>
        <w:tab/>
      </w:r>
      <w:r w:rsidR="00C57AAA" w:rsidRPr="00153EBB">
        <w:rPr>
          <w:rFonts w:ascii="Arial" w:hAnsi="Arial" w:cs="Arial"/>
          <w:sz w:val="22"/>
        </w:rPr>
        <w:tab/>
      </w:r>
      <w:r w:rsidR="00C57AAA" w:rsidRPr="00153EBB">
        <w:rPr>
          <w:rFonts w:ascii="Arial" w:hAnsi="Arial" w:cs="Arial"/>
          <w:sz w:val="22"/>
        </w:rPr>
        <w:tab/>
      </w:r>
    </w:p>
    <w:p w14:paraId="31670A6D" w14:textId="4869E853" w:rsidR="00A10FF1" w:rsidRPr="00153EBB" w:rsidRDefault="00F53CC5" w:rsidP="00086798">
      <w:pPr>
        <w:ind w:right="-720"/>
        <w:rPr>
          <w:rFonts w:ascii="Arial" w:hAnsi="Arial" w:cs="Arial"/>
          <w:sz w:val="22"/>
        </w:rPr>
      </w:pPr>
      <w:r w:rsidRPr="00153EBB">
        <w:rPr>
          <w:rFonts w:ascii="Arial" w:hAnsi="Arial" w:cs="Arial"/>
          <w:sz w:val="22"/>
        </w:rPr>
        <w:tab/>
      </w:r>
      <w:r w:rsidRPr="00153EBB">
        <w:rPr>
          <w:rFonts w:ascii="Arial" w:hAnsi="Arial" w:cs="Arial"/>
          <w:sz w:val="22"/>
        </w:rPr>
        <w:tab/>
      </w:r>
      <w:r w:rsidRPr="00153EBB">
        <w:rPr>
          <w:rFonts w:ascii="Arial" w:hAnsi="Arial" w:cs="Arial"/>
          <w:sz w:val="22"/>
        </w:rPr>
        <w:tab/>
      </w:r>
      <w:r w:rsidRPr="00153EBB">
        <w:rPr>
          <w:rFonts w:ascii="Arial" w:hAnsi="Arial" w:cs="Arial"/>
          <w:sz w:val="22"/>
        </w:rPr>
        <w:tab/>
      </w:r>
      <w:r w:rsidR="00C57AAA" w:rsidRPr="00153EBB">
        <w:rPr>
          <w:rFonts w:ascii="Arial" w:hAnsi="Arial" w:cs="Arial"/>
          <w:sz w:val="22"/>
        </w:rPr>
        <w:tab/>
      </w:r>
    </w:p>
    <w:p w14:paraId="5907D542" w14:textId="77777777" w:rsidR="004B3BD1" w:rsidRDefault="004B3BD1" w:rsidP="004B3BD1">
      <w:pPr>
        <w:rPr>
          <w:rFonts w:ascii="Arial" w:hAnsi="Arial" w:cs="Arial"/>
          <w:sz w:val="22"/>
        </w:rPr>
      </w:pPr>
    </w:p>
    <w:p w14:paraId="1D45572A" w14:textId="77777777" w:rsidR="007159EE" w:rsidRPr="00153EBB" w:rsidRDefault="007159EE" w:rsidP="004B3BD1">
      <w:pPr>
        <w:rPr>
          <w:rFonts w:ascii="Arial" w:hAnsi="Arial" w:cs="Arial"/>
          <w:sz w:val="22"/>
        </w:rPr>
      </w:pPr>
    </w:p>
    <w:p w14:paraId="3FD59D3F" w14:textId="20A41268" w:rsidR="00C168DE" w:rsidRDefault="00C168DE" w:rsidP="004B3BD1">
      <w:pPr>
        <w:rPr>
          <w:rFonts w:ascii="Arial" w:hAnsi="Arial" w:cs="Arial"/>
          <w:sz w:val="22"/>
        </w:rPr>
      </w:pPr>
      <w:r>
        <w:rPr>
          <w:rFonts w:ascii="Arial" w:hAnsi="Arial" w:cs="Arial"/>
          <w:sz w:val="22"/>
        </w:rPr>
        <w:t>ACKNOWLEDGED BY:</w:t>
      </w:r>
    </w:p>
    <w:p w14:paraId="373DDF7C" w14:textId="77777777" w:rsidR="00C168DE" w:rsidRDefault="00C168DE" w:rsidP="004B3BD1">
      <w:pPr>
        <w:rPr>
          <w:rFonts w:ascii="Arial" w:hAnsi="Arial" w:cs="Arial"/>
          <w:sz w:val="22"/>
        </w:rPr>
      </w:pPr>
    </w:p>
    <w:p w14:paraId="1C8D20C4" w14:textId="00FE4F89" w:rsidR="004B3BD1" w:rsidRPr="00C168DE" w:rsidRDefault="00C168DE" w:rsidP="004B3BD1">
      <w:pPr>
        <w:rPr>
          <w:rFonts w:ascii="Arial" w:hAnsi="Arial" w:cs="Arial"/>
          <w:b/>
          <w:bCs/>
          <w:sz w:val="22"/>
        </w:rPr>
      </w:pPr>
      <w:r w:rsidRPr="00C168DE">
        <w:rPr>
          <w:rFonts w:ascii="Arial" w:hAnsi="Arial" w:cs="Arial"/>
          <w:b/>
          <w:bCs/>
          <w:sz w:val="22"/>
        </w:rPr>
        <w:t>STUDENT</w:t>
      </w:r>
    </w:p>
    <w:p w14:paraId="5C1B3925" w14:textId="77777777" w:rsidR="00C168DE" w:rsidRDefault="00C168DE" w:rsidP="004B3BD1">
      <w:pPr>
        <w:rPr>
          <w:rFonts w:ascii="Arial" w:hAnsi="Arial" w:cs="Arial"/>
          <w:sz w:val="22"/>
        </w:rPr>
      </w:pPr>
    </w:p>
    <w:p w14:paraId="1FDF6F4F" w14:textId="509C1BB3" w:rsidR="00C168DE" w:rsidRDefault="00C168DE" w:rsidP="004B3BD1">
      <w:pPr>
        <w:rPr>
          <w:rFonts w:ascii="Arial" w:hAnsi="Arial" w:cs="Arial"/>
          <w:sz w:val="22"/>
        </w:rPr>
      </w:pPr>
      <w:r>
        <w:rPr>
          <w:rFonts w:ascii="Arial" w:hAnsi="Arial" w:cs="Arial"/>
          <w:sz w:val="22"/>
        </w:rPr>
        <w:t>By: ___________________________</w:t>
      </w:r>
    </w:p>
    <w:p w14:paraId="0E7144DD" w14:textId="55F6EAB3" w:rsidR="00C168DE" w:rsidRDefault="00C168DE" w:rsidP="004B3BD1">
      <w:pPr>
        <w:rPr>
          <w:rFonts w:ascii="Arial" w:hAnsi="Arial" w:cs="Arial"/>
          <w:sz w:val="22"/>
        </w:rPr>
      </w:pPr>
      <w:r>
        <w:rPr>
          <w:rFonts w:ascii="Arial" w:hAnsi="Arial" w:cs="Arial"/>
          <w:sz w:val="22"/>
        </w:rPr>
        <w:fldChar w:fldCharType="begin">
          <w:ffData>
            <w:name w:val="Text17"/>
            <w:enabled/>
            <w:calcOnExit w:val="0"/>
            <w:textInput/>
          </w:ffData>
        </w:fldChar>
      </w:r>
      <w:bookmarkStart w:id="23" w:name="Text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p w14:paraId="59B3A11A" w14:textId="77777777" w:rsidR="00C168DE" w:rsidRDefault="00C168DE" w:rsidP="004B3BD1">
      <w:pPr>
        <w:rPr>
          <w:rFonts w:ascii="Arial" w:hAnsi="Arial" w:cs="Arial"/>
          <w:sz w:val="22"/>
        </w:rPr>
      </w:pPr>
    </w:p>
    <w:p w14:paraId="180BA715" w14:textId="77777777" w:rsidR="00C168DE" w:rsidRDefault="00C168DE" w:rsidP="004B3BD1">
      <w:pPr>
        <w:rPr>
          <w:rFonts w:ascii="Arial" w:hAnsi="Arial" w:cs="Arial"/>
          <w:sz w:val="22"/>
        </w:rPr>
      </w:pPr>
    </w:p>
    <w:p w14:paraId="5EEFAC2D" w14:textId="08E875D4" w:rsidR="00C168DE" w:rsidRPr="007159EE" w:rsidRDefault="00C168DE" w:rsidP="004B3BD1">
      <w:pPr>
        <w:rPr>
          <w:rFonts w:ascii="Arial" w:hAnsi="Arial" w:cs="Arial"/>
          <w:b/>
          <w:bCs/>
          <w:sz w:val="22"/>
        </w:rPr>
      </w:pPr>
      <w:r w:rsidRPr="007159EE">
        <w:rPr>
          <w:rFonts w:ascii="Arial" w:hAnsi="Arial" w:cs="Arial"/>
          <w:b/>
          <w:bCs/>
          <w:sz w:val="22"/>
        </w:rPr>
        <w:t>FACULTY MEMBER</w:t>
      </w:r>
    </w:p>
    <w:p w14:paraId="7D6EF7C2" w14:textId="77777777" w:rsidR="00C168DE" w:rsidRDefault="00C168DE" w:rsidP="004B3BD1">
      <w:pPr>
        <w:rPr>
          <w:rFonts w:ascii="Arial" w:hAnsi="Arial" w:cs="Arial"/>
          <w:sz w:val="22"/>
        </w:rPr>
      </w:pPr>
    </w:p>
    <w:p w14:paraId="6A56F55E" w14:textId="3107C2E4" w:rsidR="00C168DE" w:rsidRDefault="00C168DE" w:rsidP="004B3BD1">
      <w:pPr>
        <w:rPr>
          <w:rFonts w:ascii="Arial" w:hAnsi="Arial" w:cs="Arial"/>
          <w:sz w:val="22"/>
        </w:rPr>
      </w:pPr>
      <w:r>
        <w:rPr>
          <w:rFonts w:ascii="Arial" w:hAnsi="Arial" w:cs="Arial"/>
          <w:sz w:val="22"/>
        </w:rPr>
        <w:t>By: __________________________</w:t>
      </w:r>
    </w:p>
    <w:p w14:paraId="695E6EBF" w14:textId="55256B0C" w:rsidR="00C168DE" w:rsidRPr="00153EBB" w:rsidRDefault="00C168DE" w:rsidP="004B3BD1">
      <w:pPr>
        <w:rPr>
          <w:rFonts w:ascii="Arial" w:hAnsi="Arial" w:cs="Arial"/>
          <w:sz w:val="22"/>
        </w:rPr>
      </w:pPr>
      <w:r>
        <w:rPr>
          <w:rFonts w:ascii="Arial" w:hAnsi="Arial" w:cs="Arial"/>
          <w:sz w:val="22"/>
        </w:rPr>
        <w:fldChar w:fldCharType="begin">
          <w:ffData>
            <w:name w:val="Text18"/>
            <w:enabled/>
            <w:calcOnExit w:val="0"/>
            <w:textInput/>
          </w:ffData>
        </w:fldChar>
      </w:r>
      <w:bookmarkStart w:id="24" w:name="Text1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p w14:paraId="6D2EC63C" w14:textId="77777777" w:rsidR="004B3BD1" w:rsidRPr="00153EBB" w:rsidRDefault="004B3BD1" w:rsidP="004B3BD1">
      <w:pPr>
        <w:rPr>
          <w:rFonts w:ascii="Arial" w:hAnsi="Arial" w:cs="Arial"/>
          <w:sz w:val="22"/>
        </w:rPr>
      </w:pPr>
    </w:p>
    <w:p w14:paraId="3677CD21" w14:textId="77777777" w:rsidR="004B3BD1" w:rsidRPr="00153EBB" w:rsidRDefault="00BC28EC" w:rsidP="00BC28EC">
      <w:pPr>
        <w:ind w:right="-1440"/>
        <w:rPr>
          <w:rFonts w:ascii="Arial" w:hAnsi="Arial" w:cs="Arial"/>
          <w:sz w:val="22"/>
        </w:rPr>
      </w:pPr>
      <w:r w:rsidRPr="00153EBB">
        <w:rPr>
          <w:rFonts w:ascii="Arial" w:hAnsi="Arial" w:cs="Arial"/>
          <w:sz w:val="22"/>
        </w:rPr>
        <w:tab/>
      </w:r>
      <w:r w:rsidR="004B3BD1" w:rsidRPr="00153EBB">
        <w:rPr>
          <w:rFonts w:ascii="Arial" w:hAnsi="Arial" w:cs="Arial"/>
          <w:sz w:val="22"/>
        </w:rPr>
        <w:tab/>
      </w:r>
      <w:r w:rsidR="004B3BD1" w:rsidRPr="00153EBB">
        <w:rPr>
          <w:rFonts w:ascii="Arial" w:hAnsi="Arial" w:cs="Arial"/>
          <w:sz w:val="22"/>
        </w:rPr>
        <w:tab/>
      </w:r>
    </w:p>
    <w:p w14:paraId="2D054308" w14:textId="77777777" w:rsidR="004B3BD1" w:rsidRPr="00153EBB" w:rsidRDefault="004B3BD1" w:rsidP="004B3BD1">
      <w:pPr>
        <w:rPr>
          <w:rFonts w:ascii="Arial" w:hAnsi="Arial" w:cs="Arial"/>
          <w:sz w:val="22"/>
        </w:rPr>
      </w:pPr>
    </w:p>
    <w:p w14:paraId="3DE94DCB" w14:textId="77777777" w:rsidR="00C57AAA" w:rsidRPr="00153EBB" w:rsidRDefault="00C57AAA" w:rsidP="006B2522">
      <w:pPr>
        <w:rPr>
          <w:rFonts w:ascii="Arial" w:hAnsi="Arial" w:cs="Arial"/>
          <w:sz w:val="22"/>
          <w:vertAlign w:val="subscript"/>
        </w:rPr>
      </w:pPr>
    </w:p>
    <w:sectPr w:rsidR="00C57AAA" w:rsidRPr="00153EBB">
      <w:headerReference w:type="even" r:id="rId9"/>
      <w:headerReference w:type="default" r:id="rId10"/>
      <w:footerReference w:type="even" r:id="rId11"/>
      <w:footerReference w:type="default" r:id="rId12"/>
      <w:headerReference w:type="first" r:id="rId13"/>
      <w:footerReference w:type="first" r:id="rId14"/>
      <w:footnotePr>
        <w:pos w:val="sectEnd"/>
      </w:footnotePr>
      <w:endnotePr>
        <w:numFmt w:val="decimal"/>
        <w:numStart w:val="0"/>
      </w:endnotePr>
      <w:pgSz w:w="12240" w:h="15840" w:code="1"/>
      <w:pgMar w:top="1440" w:right="1800" w:bottom="1440" w:left="1800" w:header="720" w:footer="720"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5154" w14:textId="77777777" w:rsidR="00104D48" w:rsidRDefault="00104D48">
      <w:r>
        <w:separator/>
      </w:r>
    </w:p>
  </w:endnote>
  <w:endnote w:type="continuationSeparator" w:id="0">
    <w:p w14:paraId="60114AA9" w14:textId="77777777" w:rsidR="00104D48" w:rsidRDefault="0010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A4DD" w14:textId="77777777" w:rsidR="00C3493C" w:rsidRDefault="00C34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C47832" w14:textId="77777777" w:rsidR="00C3493C" w:rsidRDefault="00C3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B14" w14:textId="77777777" w:rsidR="00C3493C" w:rsidRDefault="00C34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95D">
      <w:rPr>
        <w:rStyle w:val="PageNumber"/>
        <w:noProof/>
      </w:rPr>
      <w:t>7</w:t>
    </w:r>
    <w:r>
      <w:rPr>
        <w:rStyle w:val="PageNumber"/>
      </w:rPr>
      <w:fldChar w:fldCharType="end"/>
    </w:r>
  </w:p>
  <w:p w14:paraId="1B944315" w14:textId="77777777" w:rsidR="00AA7038" w:rsidRDefault="00C3493C">
    <w:pPr>
      <w:pStyle w:val="Footer"/>
      <w:jc w:val="center"/>
      <w:rPr>
        <w:rStyle w:val="PageNumber"/>
      </w:rPr>
    </w:pPr>
    <w:r>
      <w:t xml:space="preserve">- </w:t>
    </w:r>
    <w:r>
      <w:rPr>
        <w:rStyle w:val="PageNumber"/>
      </w:rPr>
      <w:t xml:space="preserve"> -</w:t>
    </w:r>
  </w:p>
  <w:p w14:paraId="2C20D955" w14:textId="77777777" w:rsidR="00AA7038" w:rsidRDefault="00000000">
    <w:pPr>
      <w:pStyle w:val="Footer"/>
    </w:pPr>
    <w:r>
      <w:rPr>
        <w:noProof/>
      </w:rPr>
      <w:pict w14:anchorId="47205A83">
        <v:shapetype id="_x0000_t202" coordsize="21600,21600" o:spt="202" path="m,l,21600r21600,l21600,xe">
          <v:stroke joinstyle="miter"/>
          <v:path gradientshapeok="t" o:connecttype="rect"/>
        </v:shapetype>
        <v:shape id="zzmpTrailer_1078_19" o:spid="_x0000_s1025" type="#_x0000_t202" style="position:absolute;margin-left:0;margin-top:756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" filled="f" stroked="f">
          <v:textbox inset="0,0,0,0">
            <w:txbxContent>
              <w:p w14:paraId="3F3D3D2A" w14:textId="0E3F458C" w:rsidR="00AA7038" w:rsidRDefault="00AA7038">
                <w:pPr>
                  <w:pStyle w:val="MacPacTrailer"/>
                </w:pPr>
                <w:r>
                  <w:t>FIRM:58547471v2</w:t>
                </w:r>
              </w:p>
              <w:p w14:paraId="2B604B7A" w14:textId="453388EB" w:rsidR="00AA7038" w:rsidRDefault="00AA7038">
                <w:pPr>
                  <w:pStyle w:val="MacPacTrailer"/>
                </w:pP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47E6" w14:textId="77777777" w:rsidR="00AA7038" w:rsidRDefault="00000000">
    <w:pPr>
      <w:pStyle w:val="Footer"/>
    </w:pPr>
    <w:r>
      <w:rPr>
        <w:noProof/>
      </w:rPr>
      <w:pict w14:anchorId="355E035A">
        <v:shapetype id="_x0000_t202" coordsize="21600,21600" o:spt="202" path="m,l,21600r21600,l21600,xe">
          <v:stroke joinstyle="miter"/>
          <v:path gradientshapeok="t" o:connecttype="rect"/>
        </v:shapetype>
        <v:shape id="zzmpTrailer_1078_1B" o:spid="_x0000_s1026" type="#_x0000_t202" style="position:absolute;margin-left:0;margin-top:13.7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" filled="f" stroked="f">
          <v:textbox inset="0,0,0,0">
            <w:txbxContent>
              <w:p w14:paraId="72B35C13" w14:textId="2D5095ED" w:rsidR="00AA7038" w:rsidRDefault="00AA7038">
                <w:pPr>
                  <w:pStyle w:val="MacPacTrailer"/>
                </w:pPr>
                <w:r>
                  <w:t>FIRM:58547471v2</w:t>
                </w:r>
              </w:p>
              <w:p w14:paraId="65E03093" w14:textId="6BFDC016" w:rsidR="00AA7038" w:rsidRDefault="00AA703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A7B7B" w14:textId="77777777" w:rsidR="00104D48" w:rsidRDefault="00104D48">
      <w:r>
        <w:separator/>
      </w:r>
    </w:p>
  </w:footnote>
  <w:footnote w:type="continuationSeparator" w:id="0">
    <w:p w14:paraId="249B144F" w14:textId="77777777" w:rsidR="00104D48" w:rsidRDefault="0010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C3FF" w14:textId="77777777" w:rsidR="007A6EE7" w:rsidRDefault="007A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3C50" w14:textId="77777777" w:rsidR="00C3493C" w:rsidRPr="00C3493C" w:rsidRDefault="00C3493C" w:rsidP="00C3493C">
    <w:pPr>
      <w:pStyle w:val="Header"/>
      <w:jc w:val="right"/>
      <w:rPr>
        <w:sz w:val="16"/>
        <w:szCs w:val="16"/>
      </w:rPr>
    </w:pPr>
    <w:r w:rsidRPr="00C3493C">
      <w:rPr>
        <w:sz w:val="16"/>
        <w:szCs w:val="16"/>
      </w:rPr>
      <w:t>HU OGC APPROVED CLINICAL AFFIL AGR</w:t>
    </w:r>
    <w:r w:rsidR="005525BD">
      <w:rPr>
        <w:sz w:val="16"/>
        <w:szCs w:val="16"/>
      </w:rPr>
      <w:t xml:space="preserve"> 2.2016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200F" w14:textId="77777777" w:rsidR="007A6EE7" w:rsidRDefault="007A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67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Section %1."/>
      <w:lvlJc w:val="left"/>
      <w:pPr>
        <w:tabs>
          <w:tab w:val="num" w:pos="720"/>
        </w:tabs>
      </w:pPr>
      <w:rPr>
        <w:rFonts w:ascii="Times New Roman" w:hAnsi="Times New Roman"/>
        <w:b/>
        <w:sz w:val="23"/>
      </w:rPr>
    </w:lvl>
    <w:lvl w:ilvl="1">
      <w:start w:val="1"/>
      <w:numFmt w:val="decimal"/>
      <w:pStyle w:val="Level2"/>
      <w:lvlText w:val="%1.%2"/>
      <w:lvlJc w:val="left"/>
      <w:pPr>
        <w:tabs>
          <w:tab w:val="num" w:pos="720"/>
        </w:tabs>
        <w:ind w:left="72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5F445D"/>
    <w:multiLevelType w:val="hybridMultilevel"/>
    <w:tmpl w:val="C4849284"/>
    <w:lvl w:ilvl="0" w:tplc="48CC437E">
      <w:start w:val="1"/>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0A32AE"/>
    <w:multiLevelType w:val="hybridMultilevel"/>
    <w:tmpl w:val="F2B25DE6"/>
    <w:lvl w:ilvl="0" w:tplc="2020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624A92"/>
    <w:multiLevelType w:val="singleLevel"/>
    <w:tmpl w:val="2D244740"/>
    <w:lvl w:ilvl="0">
      <w:numFmt w:val="decimal"/>
      <w:lvlText w:val="5.%1 "/>
      <w:legacy w:legacy="1" w:legacySpace="0" w:legacyIndent="360"/>
      <w:lvlJc w:val="left"/>
      <w:pPr>
        <w:ind w:left="360" w:hanging="360"/>
      </w:pPr>
      <w:rPr>
        <w:rFonts w:ascii="Courier New" w:hAnsi="Courier New" w:hint="default"/>
        <w:b w:val="0"/>
        <w:i w:val="0"/>
        <w:sz w:val="24"/>
        <w:u w:val="none"/>
      </w:rPr>
    </w:lvl>
  </w:abstractNum>
  <w:abstractNum w:abstractNumId="5" w15:restartNumberingAfterBreak="0">
    <w:nsid w:val="448B3849"/>
    <w:multiLevelType w:val="multilevel"/>
    <w:tmpl w:val="6D9C8A2A"/>
    <w:lvl w:ilvl="0">
      <w:start w:val="3"/>
      <w:numFmt w:val="decimal"/>
      <w:lvlText w:val="%1"/>
      <w:lvlJc w:val="left"/>
      <w:pPr>
        <w:ind w:left="820" w:hanging="720"/>
      </w:pPr>
      <w:rPr>
        <w:rFonts w:hint="default"/>
        <w:lang w:val="en-US" w:eastAsia="en-US" w:bidi="en-US"/>
      </w:rPr>
    </w:lvl>
    <w:lvl w:ilvl="1">
      <w:start w:val="1"/>
      <w:numFmt w:val="decimal"/>
      <w:lvlText w:val="%1.%2"/>
      <w:lvlJc w:val="left"/>
      <w:pPr>
        <w:ind w:left="820" w:hanging="720"/>
      </w:pPr>
      <w:rPr>
        <w:rFonts w:hint="default"/>
        <w:spacing w:val="-20"/>
        <w:w w:val="99"/>
        <w:lang w:val="en-US" w:eastAsia="en-US" w:bidi="en-US"/>
      </w:rPr>
    </w:lvl>
    <w:lvl w:ilvl="2">
      <w:start w:val="1"/>
      <w:numFmt w:val="lowerRoman"/>
      <w:lvlText w:val="%3."/>
      <w:lvlJc w:val="left"/>
      <w:pPr>
        <w:ind w:left="1540" w:hanging="488"/>
        <w:jc w:val="right"/>
      </w:pPr>
      <w:rPr>
        <w:rFonts w:ascii="Arial" w:eastAsia="Times New Roman" w:hAnsi="Arial" w:cs="Arial" w:hint="default"/>
        <w:spacing w:val="0"/>
        <w:w w:val="99"/>
        <w:sz w:val="24"/>
        <w:szCs w:val="24"/>
        <w:lang w:val="en-US" w:eastAsia="en-US" w:bidi="en-US"/>
      </w:rPr>
    </w:lvl>
    <w:lvl w:ilvl="3">
      <w:numFmt w:val="bullet"/>
      <w:lvlText w:val="•"/>
      <w:lvlJc w:val="left"/>
      <w:pPr>
        <w:ind w:left="3620" w:hanging="488"/>
      </w:pPr>
      <w:rPr>
        <w:rFonts w:hint="default"/>
        <w:lang w:val="en-US" w:eastAsia="en-US" w:bidi="en-US"/>
      </w:rPr>
    </w:lvl>
    <w:lvl w:ilvl="4">
      <w:numFmt w:val="bullet"/>
      <w:lvlText w:val="•"/>
      <w:lvlJc w:val="left"/>
      <w:pPr>
        <w:ind w:left="4660" w:hanging="488"/>
      </w:pPr>
      <w:rPr>
        <w:rFonts w:hint="default"/>
        <w:lang w:val="en-US" w:eastAsia="en-US" w:bidi="en-US"/>
      </w:rPr>
    </w:lvl>
    <w:lvl w:ilvl="5">
      <w:numFmt w:val="bullet"/>
      <w:lvlText w:val="•"/>
      <w:lvlJc w:val="left"/>
      <w:pPr>
        <w:ind w:left="5700" w:hanging="488"/>
      </w:pPr>
      <w:rPr>
        <w:rFonts w:hint="default"/>
        <w:lang w:val="en-US" w:eastAsia="en-US" w:bidi="en-US"/>
      </w:rPr>
    </w:lvl>
    <w:lvl w:ilvl="6">
      <w:numFmt w:val="bullet"/>
      <w:lvlText w:val="•"/>
      <w:lvlJc w:val="left"/>
      <w:pPr>
        <w:ind w:left="6740" w:hanging="488"/>
      </w:pPr>
      <w:rPr>
        <w:rFonts w:hint="default"/>
        <w:lang w:val="en-US" w:eastAsia="en-US" w:bidi="en-US"/>
      </w:rPr>
    </w:lvl>
    <w:lvl w:ilvl="7">
      <w:numFmt w:val="bullet"/>
      <w:lvlText w:val="•"/>
      <w:lvlJc w:val="left"/>
      <w:pPr>
        <w:ind w:left="7780" w:hanging="488"/>
      </w:pPr>
      <w:rPr>
        <w:rFonts w:hint="default"/>
        <w:lang w:val="en-US" w:eastAsia="en-US" w:bidi="en-US"/>
      </w:rPr>
    </w:lvl>
    <w:lvl w:ilvl="8">
      <w:numFmt w:val="bullet"/>
      <w:lvlText w:val="•"/>
      <w:lvlJc w:val="left"/>
      <w:pPr>
        <w:ind w:left="8820" w:hanging="488"/>
      </w:pPr>
      <w:rPr>
        <w:rFonts w:hint="default"/>
        <w:lang w:val="en-US" w:eastAsia="en-US" w:bidi="en-US"/>
      </w:rPr>
    </w:lvl>
  </w:abstractNum>
  <w:abstractNum w:abstractNumId="6" w15:restartNumberingAfterBreak="0">
    <w:nsid w:val="4DFF0241"/>
    <w:multiLevelType w:val="multilevel"/>
    <w:tmpl w:val="674C28CE"/>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15:restartNumberingAfterBreak="0">
    <w:nsid w:val="5D8B6B4D"/>
    <w:multiLevelType w:val="singleLevel"/>
    <w:tmpl w:val="62826F70"/>
    <w:lvl w:ilvl="0">
      <w:numFmt w:val="decimal"/>
      <w:lvlText w:val="6.%1 "/>
      <w:legacy w:legacy="1" w:legacySpace="0" w:legacyIndent="360"/>
      <w:lvlJc w:val="left"/>
      <w:pPr>
        <w:ind w:left="360" w:hanging="360"/>
      </w:pPr>
      <w:rPr>
        <w:rFonts w:ascii="Courier New" w:hAnsi="Courier New" w:hint="default"/>
        <w:b w:val="0"/>
        <w:i w:val="0"/>
        <w:sz w:val="24"/>
        <w:u w:val="none"/>
      </w:rPr>
    </w:lvl>
  </w:abstractNum>
  <w:abstractNum w:abstractNumId="8" w15:restartNumberingAfterBreak="0">
    <w:nsid w:val="6C0267DD"/>
    <w:multiLevelType w:val="multilevel"/>
    <w:tmpl w:val="DB4CB01A"/>
    <w:lvl w:ilvl="0">
      <w:start w:val="1"/>
      <w:numFmt w:val="decimal"/>
      <w:lvlText w:val="%1."/>
      <w:lvlJc w:val="left"/>
      <w:pPr>
        <w:tabs>
          <w:tab w:val="num" w:pos="360"/>
        </w:tabs>
        <w:ind w:left="360" w:hanging="360"/>
      </w:pPr>
      <w:rPr>
        <w:rFonts w:hint="default"/>
      </w:rPr>
    </w:lvl>
    <w:lvl w:ilvl="1">
      <w:start w:val="1"/>
      <w:numFmt w:val="decimalZero"/>
      <w:isLgl/>
      <w:lvlText w:val="%1.%2"/>
      <w:lvlJc w:val="left"/>
      <w:pPr>
        <w:tabs>
          <w:tab w:val="num" w:pos="1152"/>
        </w:tabs>
        <w:ind w:left="1152" w:hanging="792"/>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711B7220"/>
    <w:multiLevelType w:val="hybridMultilevel"/>
    <w:tmpl w:val="CAB4F030"/>
    <w:lvl w:ilvl="0" w:tplc="C17E7ACE">
      <w:start w:val="1"/>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4717750">
    <w:abstractNumId w:val="4"/>
  </w:num>
  <w:num w:numId="2" w16cid:durableId="1659915936">
    <w:abstractNumId w:val="7"/>
  </w:num>
  <w:num w:numId="3" w16cid:durableId="2044475727">
    <w:abstractNumId w:val="9"/>
  </w:num>
  <w:num w:numId="4" w16cid:durableId="2035881988">
    <w:abstractNumId w:val="2"/>
  </w:num>
  <w:num w:numId="5" w16cid:durableId="536504099">
    <w:abstractNumId w:val="6"/>
  </w:num>
  <w:num w:numId="6" w16cid:durableId="1067416069">
    <w:abstractNumId w:val="0"/>
  </w:num>
  <w:num w:numId="7" w16cid:durableId="233856332">
    <w:abstractNumId w:val="3"/>
  </w:num>
  <w:num w:numId="8" w16cid:durableId="559680632">
    <w:abstractNumId w:val="5"/>
  </w:num>
  <w:num w:numId="9" w16cid:durableId="711006320">
    <w:abstractNumId w:val="8"/>
  </w:num>
  <w:num w:numId="10" w16cid:durableId="2085177445">
    <w:abstractNumId w:val="1"/>
    <w:lvlOverride w:ilvl="0">
      <w:lvl w:ilvl="0">
        <w:start w:val="1"/>
        <w:numFmt w:val="decimal"/>
        <w:pStyle w:val="Level1"/>
        <w:lvlText w:val="Section %1."/>
        <w:lvlJc w:val="left"/>
      </w:lvl>
    </w:lvlOverride>
    <w:lvlOverride w:ilvl="1">
      <w:lvl w:ilvl="1">
        <w:start w:val="1"/>
        <w:numFmt w:val="decimal"/>
        <w:pStyle w:val="Level2"/>
        <w:lvlText w:val="%1.%2"/>
        <w:lvlJc w:val="left"/>
      </w:lvl>
    </w:lvlOverride>
    <w:lvlOverride w:ilvl="2">
      <w:lvl w:ilvl="2">
        <w:start w:val="1"/>
        <w:numFmt w:val="decimal"/>
        <w:pStyle w:val="Leve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EBardun\AppData\Local\Temp\04edab6d-1bf8-4482-a12d-7be4fa162be3.docx"/>
    <w:docVar w:name="zzmp10LastTrailerInserted" w:val="^`~#mp!@TA\#F┚┭9:?~ŜmT⌓È9⌙FèXp‟⌖⌝1⌡ä⌒[weå!⌠!J¯⌒⌈ã®ðù2Ç@Á⌘⌕ÌËÓÑ⁃℩R×‧⌜C⌒9Õ!i&gt;üëPÔOIëHizýãÒ.0¼Xüoð£í⌋&lt;=⌑¤ØdrÓŪ\q­ÆTî³MÍ³Ú⌊9⌄Ã#+®}Øs⌟⌗H:õõ‣WÁbÇ×$íÑ,aèFŘT6uI7POIN011"/>
    <w:docVar w:name="zzmp10LastTrailerInserted_1078" w:val="^`~#mp!@TA\#F┚┭9:?~ŜmT⌓È9⌙FèXp‟⌖⌝1⌡ä⌒[weå!⌠!J¯⌒⌈ã®ðù2Ç@Á⌘⌕ÌËÓÑ⁃℩R×‧⌜C⌒9Õ!i&gt;üëPÔOIëHizýãÒ.0¼Xüoð£í⌋&lt;=⌑¤ØdrÓŪ\q­ÆTî³MÍ³Ú⌊9⌄Ã#+®}Øs⌟⌗H:õõ‣WÁbÇ×$íÑ,aèFŘT6uI7POIN011"/>
    <w:docVar w:name="zzmp10mSEGsValidated" w:val="1"/>
    <w:docVar w:name="zzmpCompatibilityMode" w:val="15"/>
  </w:docVars>
  <w:rsids>
    <w:rsidRoot w:val="00643973"/>
    <w:rsid w:val="0000033F"/>
    <w:rsid w:val="0002168A"/>
    <w:rsid w:val="00023083"/>
    <w:rsid w:val="00023E56"/>
    <w:rsid w:val="00032424"/>
    <w:rsid w:val="000409C5"/>
    <w:rsid w:val="00060CCB"/>
    <w:rsid w:val="0006541E"/>
    <w:rsid w:val="0006555D"/>
    <w:rsid w:val="00065780"/>
    <w:rsid w:val="000674EA"/>
    <w:rsid w:val="000716D0"/>
    <w:rsid w:val="0008539E"/>
    <w:rsid w:val="00086798"/>
    <w:rsid w:val="000C2294"/>
    <w:rsid w:val="000C68AE"/>
    <w:rsid w:val="000D1757"/>
    <w:rsid w:val="000D6216"/>
    <w:rsid w:val="000F0A31"/>
    <w:rsid w:val="000F4A91"/>
    <w:rsid w:val="00104D48"/>
    <w:rsid w:val="00116377"/>
    <w:rsid w:val="001370B9"/>
    <w:rsid w:val="001409C0"/>
    <w:rsid w:val="00145A06"/>
    <w:rsid w:val="00153EBB"/>
    <w:rsid w:val="00154DAD"/>
    <w:rsid w:val="00164B37"/>
    <w:rsid w:val="001662BB"/>
    <w:rsid w:val="00186355"/>
    <w:rsid w:val="001A0BBC"/>
    <w:rsid w:val="001B32C0"/>
    <w:rsid w:val="001B4DAF"/>
    <w:rsid w:val="001B5538"/>
    <w:rsid w:val="001C4C55"/>
    <w:rsid w:val="001D69EC"/>
    <w:rsid w:val="001E04CA"/>
    <w:rsid w:val="001E7294"/>
    <w:rsid w:val="001F2109"/>
    <w:rsid w:val="001F30DC"/>
    <w:rsid w:val="002007A9"/>
    <w:rsid w:val="00207316"/>
    <w:rsid w:val="0021782D"/>
    <w:rsid w:val="0022237C"/>
    <w:rsid w:val="00232D64"/>
    <w:rsid w:val="002542A0"/>
    <w:rsid w:val="0027527F"/>
    <w:rsid w:val="0028629B"/>
    <w:rsid w:val="00290996"/>
    <w:rsid w:val="002B159C"/>
    <w:rsid w:val="002C1BD0"/>
    <w:rsid w:val="002D65AE"/>
    <w:rsid w:val="002E1CA2"/>
    <w:rsid w:val="00305311"/>
    <w:rsid w:val="003205C6"/>
    <w:rsid w:val="003220CA"/>
    <w:rsid w:val="00322EEC"/>
    <w:rsid w:val="00327D5E"/>
    <w:rsid w:val="003350A9"/>
    <w:rsid w:val="00335C5C"/>
    <w:rsid w:val="00350B9C"/>
    <w:rsid w:val="003511F4"/>
    <w:rsid w:val="00361D38"/>
    <w:rsid w:val="003730D4"/>
    <w:rsid w:val="00377AF9"/>
    <w:rsid w:val="00381F91"/>
    <w:rsid w:val="003C3641"/>
    <w:rsid w:val="003E6E2C"/>
    <w:rsid w:val="00414D5C"/>
    <w:rsid w:val="004254AA"/>
    <w:rsid w:val="00450735"/>
    <w:rsid w:val="00450C1B"/>
    <w:rsid w:val="00484F09"/>
    <w:rsid w:val="004A739E"/>
    <w:rsid w:val="004B3BD1"/>
    <w:rsid w:val="004B489D"/>
    <w:rsid w:val="004D6759"/>
    <w:rsid w:val="004F0454"/>
    <w:rsid w:val="00504AEA"/>
    <w:rsid w:val="00510440"/>
    <w:rsid w:val="005122B9"/>
    <w:rsid w:val="00542492"/>
    <w:rsid w:val="00550C97"/>
    <w:rsid w:val="005525BD"/>
    <w:rsid w:val="005666D3"/>
    <w:rsid w:val="005850D2"/>
    <w:rsid w:val="0058539E"/>
    <w:rsid w:val="0059132B"/>
    <w:rsid w:val="005D39A9"/>
    <w:rsid w:val="005E70EC"/>
    <w:rsid w:val="005F604D"/>
    <w:rsid w:val="00621AD2"/>
    <w:rsid w:val="00631FD7"/>
    <w:rsid w:val="00635DA1"/>
    <w:rsid w:val="00643973"/>
    <w:rsid w:val="0065601C"/>
    <w:rsid w:val="006712AF"/>
    <w:rsid w:val="0067335B"/>
    <w:rsid w:val="00684C44"/>
    <w:rsid w:val="00687C29"/>
    <w:rsid w:val="006A19D1"/>
    <w:rsid w:val="006A5B4A"/>
    <w:rsid w:val="006B098A"/>
    <w:rsid w:val="006B2522"/>
    <w:rsid w:val="006B4381"/>
    <w:rsid w:val="006C0B10"/>
    <w:rsid w:val="006C7439"/>
    <w:rsid w:val="006D1F0C"/>
    <w:rsid w:val="006D2F11"/>
    <w:rsid w:val="006E6D7A"/>
    <w:rsid w:val="006E7C88"/>
    <w:rsid w:val="006F4F59"/>
    <w:rsid w:val="006F698B"/>
    <w:rsid w:val="00710AA0"/>
    <w:rsid w:val="007159EE"/>
    <w:rsid w:val="00723D3C"/>
    <w:rsid w:val="00741DA8"/>
    <w:rsid w:val="00764040"/>
    <w:rsid w:val="007822C2"/>
    <w:rsid w:val="007868BB"/>
    <w:rsid w:val="00791075"/>
    <w:rsid w:val="007A6EE7"/>
    <w:rsid w:val="007B7A3E"/>
    <w:rsid w:val="007D272D"/>
    <w:rsid w:val="007D7A7B"/>
    <w:rsid w:val="007F2117"/>
    <w:rsid w:val="007F3349"/>
    <w:rsid w:val="0082434F"/>
    <w:rsid w:val="008250A5"/>
    <w:rsid w:val="00850D61"/>
    <w:rsid w:val="00851142"/>
    <w:rsid w:val="0085398E"/>
    <w:rsid w:val="008948CE"/>
    <w:rsid w:val="00896749"/>
    <w:rsid w:val="008A5B85"/>
    <w:rsid w:val="008A689E"/>
    <w:rsid w:val="008D7201"/>
    <w:rsid w:val="008E50FC"/>
    <w:rsid w:val="008E7BE2"/>
    <w:rsid w:val="008F30B9"/>
    <w:rsid w:val="008F675F"/>
    <w:rsid w:val="0091483F"/>
    <w:rsid w:val="0091795D"/>
    <w:rsid w:val="0093432C"/>
    <w:rsid w:val="0096325E"/>
    <w:rsid w:val="00973419"/>
    <w:rsid w:val="00982E16"/>
    <w:rsid w:val="009837F7"/>
    <w:rsid w:val="009B5D06"/>
    <w:rsid w:val="009C2999"/>
    <w:rsid w:val="009C3687"/>
    <w:rsid w:val="009D6ADA"/>
    <w:rsid w:val="009E4A4E"/>
    <w:rsid w:val="00A0448E"/>
    <w:rsid w:val="00A10FF1"/>
    <w:rsid w:val="00A2039D"/>
    <w:rsid w:val="00A20DA5"/>
    <w:rsid w:val="00A65DD3"/>
    <w:rsid w:val="00A84828"/>
    <w:rsid w:val="00A90907"/>
    <w:rsid w:val="00A93CFC"/>
    <w:rsid w:val="00AA7038"/>
    <w:rsid w:val="00AC0951"/>
    <w:rsid w:val="00AC0A46"/>
    <w:rsid w:val="00AC5890"/>
    <w:rsid w:val="00AD1F5A"/>
    <w:rsid w:val="00AE714F"/>
    <w:rsid w:val="00AF277D"/>
    <w:rsid w:val="00B00B65"/>
    <w:rsid w:val="00B22174"/>
    <w:rsid w:val="00B22612"/>
    <w:rsid w:val="00B311CD"/>
    <w:rsid w:val="00B41151"/>
    <w:rsid w:val="00B53036"/>
    <w:rsid w:val="00B549C4"/>
    <w:rsid w:val="00B839F9"/>
    <w:rsid w:val="00B86157"/>
    <w:rsid w:val="00BA18E8"/>
    <w:rsid w:val="00BB691D"/>
    <w:rsid w:val="00BC28EC"/>
    <w:rsid w:val="00BC7AD5"/>
    <w:rsid w:val="00BD4AFD"/>
    <w:rsid w:val="00BE6155"/>
    <w:rsid w:val="00BE796F"/>
    <w:rsid w:val="00C12468"/>
    <w:rsid w:val="00C157ED"/>
    <w:rsid w:val="00C168DE"/>
    <w:rsid w:val="00C20538"/>
    <w:rsid w:val="00C24BA9"/>
    <w:rsid w:val="00C3493C"/>
    <w:rsid w:val="00C4748F"/>
    <w:rsid w:val="00C57AAA"/>
    <w:rsid w:val="00C643CD"/>
    <w:rsid w:val="00C83ED6"/>
    <w:rsid w:val="00CB0EB7"/>
    <w:rsid w:val="00CC6B55"/>
    <w:rsid w:val="00CE0A61"/>
    <w:rsid w:val="00CE165E"/>
    <w:rsid w:val="00CE313B"/>
    <w:rsid w:val="00D07C31"/>
    <w:rsid w:val="00D22DCA"/>
    <w:rsid w:val="00D24834"/>
    <w:rsid w:val="00D372BE"/>
    <w:rsid w:val="00D375FA"/>
    <w:rsid w:val="00D548E0"/>
    <w:rsid w:val="00D56CF0"/>
    <w:rsid w:val="00D72B78"/>
    <w:rsid w:val="00D73A50"/>
    <w:rsid w:val="00D76E39"/>
    <w:rsid w:val="00D77B04"/>
    <w:rsid w:val="00D83F4E"/>
    <w:rsid w:val="00D870D3"/>
    <w:rsid w:val="00DA449A"/>
    <w:rsid w:val="00DB07A8"/>
    <w:rsid w:val="00DB2E4C"/>
    <w:rsid w:val="00DB54CC"/>
    <w:rsid w:val="00DE703C"/>
    <w:rsid w:val="00DE7533"/>
    <w:rsid w:val="00DF0247"/>
    <w:rsid w:val="00E071CC"/>
    <w:rsid w:val="00E102BC"/>
    <w:rsid w:val="00E172F9"/>
    <w:rsid w:val="00E23F81"/>
    <w:rsid w:val="00E373E7"/>
    <w:rsid w:val="00E80FC3"/>
    <w:rsid w:val="00E91854"/>
    <w:rsid w:val="00EA439C"/>
    <w:rsid w:val="00EA72CD"/>
    <w:rsid w:val="00EB3496"/>
    <w:rsid w:val="00EC380C"/>
    <w:rsid w:val="00EE4EC4"/>
    <w:rsid w:val="00F21409"/>
    <w:rsid w:val="00F23CEB"/>
    <w:rsid w:val="00F32BA1"/>
    <w:rsid w:val="00F45D5C"/>
    <w:rsid w:val="00F53CC5"/>
    <w:rsid w:val="00F87683"/>
    <w:rsid w:val="00FB18D4"/>
    <w:rsid w:val="00FD3C07"/>
    <w:rsid w:val="00FF0BA1"/>
    <w:rsid w:val="00FF2437"/>
    <w:rsid w:val="00FF667A"/>
    <w:rsid w:val="00FF7D6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2E8C8"/>
  <w14:defaultImageDpi w14:val="330"/>
  <w15:chartTrackingRefBased/>
  <w15:docId w15:val="{C6209805-F025-47A7-9564-86C41C5B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D3C07"/>
    <w:pPr>
      <w:keepNext/>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1440" w:hanging="720"/>
    </w:pPr>
    <w:rPr>
      <w:rFonts w:ascii="Courier New" w:hAnsi="Courier New"/>
      <w:b/>
      <w:sz w:val="22"/>
    </w:rPr>
  </w:style>
  <w:style w:type="paragraph" w:styleId="BodyText">
    <w:name w:val="Body Text"/>
    <w:basedOn w:val="Normal"/>
    <w:pPr>
      <w:tabs>
        <w:tab w:val="left" w:pos="720"/>
        <w:tab w:val="left" w:pos="1080"/>
      </w:tabs>
    </w:pPr>
    <w:rPr>
      <w:rFonts w:ascii="Courier New" w:hAnsi="Courier New"/>
      <w:snapToGrid w:val="0"/>
      <w:sz w:val="22"/>
    </w:rPr>
  </w:style>
  <w:style w:type="paragraph" w:styleId="NormalWeb">
    <w:name w:val="Normal (Web)"/>
    <w:basedOn w:val="Normal"/>
    <w:rsid w:val="00D24834"/>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D22DCA"/>
    <w:rPr>
      <w:rFonts w:ascii="Tahoma" w:hAnsi="Tahoma" w:cs="Tahoma"/>
      <w:sz w:val="16"/>
      <w:szCs w:val="16"/>
    </w:rPr>
  </w:style>
  <w:style w:type="paragraph" w:customStyle="1" w:styleId="DefaultText">
    <w:name w:val="Default Text"/>
    <w:basedOn w:val="Normal"/>
    <w:rsid w:val="006B098A"/>
    <w:pPr>
      <w:overflowPunct w:val="0"/>
      <w:autoSpaceDE w:val="0"/>
      <w:autoSpaceDN w:val="0"/>
    </w:pPr>
    <w:rPr>
      <w:rFonts w:ascii="Times New Roman" w:eastAsia="Calibri" w:hAnsi="Times New Roman"/>
      <w:sz w:val="24"/>
      <w:szCs w:val="24"/>
    </w:rPr>
  </w:style>
  <w:style w:type="paragraph" w:styleId="ListParagraph">
    <w:name w:val="List Paragraph"/>
    <w:basedOn w:val="Normal"/>
    <w:uiPriority w:val="34"/>
    <w:qFormat/>
    <w:rsid w:val="00F87683"/>
    <w:pPr>
      <w:ind w:left="720"/>
    </w:pPr>
  </w:style>
  <w:style w:type="paragraph" w:styleId="Revision">
    <w:name w:val="Revision"/>
    <w:hidden/>
    <w:uiPriority w:val="99"/>
    <w:semiHidden/>
    <w:rsid w:val="00D76E39"/>
  </w:style>
  <w:style w:type="paragraph" w:customStyle="1" w:styleId="Level1">
    <w:name w:val="Level 1"/>
    <w:basedOn w:val="Normal"/>
    <w:rsid w:val="00CC6B55"/>
    <w:pPr>
      <w:widowControl w:val="0"/>
      <w:numPr>
        <w:numId w:val="10"/>
      </w:numPr>
      <w:outlineLvl w:val="0"/>
    </w:pPr>
    <w:rPr>
      <w:rFonts w:ascii="Times New Roman" w:hAnsi="Times New Roman"/>
      <w:b/>
      <w:snapToGrid w:val="0"/>
      <w:sz w:val="24"/>
    </w:rPr>
  </w:style>
  <w:style w:type="paragraph" w:customStyle="1" w:styleId="Level2">
    <w:name w:val="Level 2"/>
    <w:basedOn w:val="Normal"/>
    <w:rsid w:val="00CC6B55"/>
    <w:pPr>
      <w:widowControl w:val="0"/>
      <w:numPr>
        <w:ilvl w:val="1"/>
        <w:numId w:val="10"/>
      </w:numPr>
      <w:ind w:left="720" w:hanging="720"/>
      <w:outlineLvl w:val="1"/>
    </w:pPr>
    <w:rPr>
      <w:rFonts w:ascii="Times New Roman" w:hAnsi="Times New Roman"/>
      <w:snapToGrid w:val="0"/>
      <w:sz w:val="24"/>
    </w:rPr>
  </w:style>
  <w:style w:type="paragraph" w:customStyle="1" w:styleId="Level3">
    <w:name w:val="Level 3"/>
    <w:basedOn w:val="Normal"/>
    <w:rsid w:val="00CC6B55"/>
    <w:pPr>
      <w:widowControl w:val="0"/>
      <w:numPr>
        <w:ilvl w:val="2"/>
        <w:numId w:val="10"/>
      </w:numPr>
      <w:ind w:left="2160" w:hanging="720"/>
      <w:outlineLvl w:val="2"/>
    </w:pPr>
    <w:rPr>
      <w:rFonts w:ascii="Times New Roman" w:hAnsi="Times New Roman"/>
      <w:snapToGrid w:val="0"/>
      <w:sz w:val="24"/>
    </w:rPr>
  </w:style>
  <w:style w:type="character" w:customStyle="1" w:styleId="Heading1Char">
    <w:name w:val="Heading 1 Char"/>
    <w:basedOn w:val="DefaultParagraphFont"/>
    <w:link w:val="Heading1"/>
    <w:rsid w:val="00FD3C07"/>
    <w:rPr>
      <w:rFonts w:ascii="Times New Roman" w:hAnsi="Times New Roman"/>
      <w:b/>
      <w:sz w:val="28"/>
    </w:rPr>
  </w:style>
  <w:style w:type="character" w:customStyle="1" w:styleId="FooterChar">
    <w:name w:val="Footer Char"/>
    <w:basedOn w:val="DefaultParagraphFont"/>
    <w:link w:val="Footer"/>
    <w:rsid w:val="00AA7038"/>
  </w:style>
  <w:style w:type="paragraph" w:customStyle="1" w:styleId="MacPacTrailer">
    <w:name w:val="MacPac Trailer"/>
    <w:rsid w:val="00AA7038"/>
    <w:pPr>
      <w:widowControl w:val="0"/>
      <w:spacing w:line="200" w:lineRule="exact"/>
    </w:pPr>
    <w:rPr>
      <w:rFonts w:ascii="Times New Roman" w:hAnsi="Times New Roman"/>
      <w:sz w:val="16"/>
      <w:szCs w:val="22"/>
    </w:rPr>
  </w:style>
  <w:style w:type="character" w:styleId="PlaceholderText">
    <w:name w:val="Placeholder Text"/>
    <w:basedOn w:val="DefaultParagraphFont"/>
    <w:uiPriority w:val="99"/>
    <w:semiHidden/>
    <w:rsid w:val="00AA7038"/>
    <w:rPr>
      <w:color w:val="808080"/>
    </w:rPr>
  </w:style>
  <w:style w:type="character" w:styleId="CommentReference">
    <w:name w:val="annotation reference"/>
    <w:basedOn w:val="DefaultParagraphFont"/>
    <w:rsid w:val="008A5B85"/>
    <w:rPr>
      <w:sz w:val="16"/>
      <w:szCs w:val="16"/>
    </w:rPr>
  </w:style>
  <w:style w:type="paragraph" w:styleId="CommentText">
    <w:name w:val="annotation text"/>
    <w:basedOn w:val="Normal"/>
    <w:link w:val="CommentTextChar"/>
    <w:rsid w:val="008A5B85"/>
  </w:style>
  <w:style w:type="character" w:customStyle="1" w:styleId="CommentTextChar">
    <w:name w:val="Comment Text Char"/>
    <w:basedOn w:val="DefaultParagraphFont"/>
    <w:link w:val="CommentText"/>
    <w:rsid w:val="008A5B85"/>
  </w:style>
  <w:style w:type="paragraph" w:styleId="CommentSubject">
    <w:name w:val="annotation subject"/>
    <w:basedOn w:val="CommentText"/>
    <w:next w:val="CommentText"/>
    <w:link w:val="CommentSubjectChar"/>
    <w:rsid w:val="008A5B85"/>
    <w:rPr>
      <w:b/>
      <w:bCs/>
    </w:rPr>
  </w:style>
  <w:style w:type="character" w:customStyle="1" w:styleId="CommentSubjectChar">
    <w:name w:val="Comment Subject Char"/>
    <w:basedOn w:val="CommentTextChar"/>
    <w:link w:val="CommentSubject"/>
    <w:rsid w:val="008A5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23551">
      <w:bodyDiv w:val="1"/>
      <w:marLeft w:val="0"/>
      <w:marRight w:val="0"/>
      <w:marTop w:val="0"/>
      <w:marBottom w:val="0"/>
      <w:divBdr>
        <w:top w:val="none" w:sz="0" w:space="0" w:color="auto"/>
        <w:left w:val="none" w:sz="0" w:space="0" w:color="auto"/>
        <w:bottom w:val="none" w:sz="0" w:space="0" w:color="auto"/>
        <w:right w:val="none" w:sz="0" w:space="0" w:color="auto"/>
      </w:divBdr>
    </w:div>
    <w:div w:id="20962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 A C T I V E ! 1 3 8 8 1 7 . 2 < / d o c u m e n t i d >  
     < s e n d e r i d > M A T T H E W . D E L U Z I O @ G I A N T E A G L E . C O M < / s e n d e r i d >  
     < s e n d e r e m a i l > M A T T H E W . D E L U Z I O @ G I A N T E A G L E . C O M < / s e n d e r e m a i l >  
     < l a s t m o d i f i e d > 2 0 2 3 - 0 4 - 2 4 T 1 0 : 5 1 : 0 0 . 0 0 0 0 0 0 0 - 0 4 : 0 0 < / l a s t m o d i f i e d >  
     < d a t a b a s e > A C T I V E < / d a t a b a s e >  
 < / p r o p e r t i e s > 
</file>

<file path=customXml/itemProps1.xml><?xml version="1.0" encoding="utf-8"?>
<ds:datastoreItem xmlns:ds="http://schemas.openxmlformats.org/officeDocument/2006/customXml" ds:itemID="{9C4DDD3B-19D8-44BC-8372-4A6A6564B192}">
  <ds:schemaRefs>
    <ds:schemaRef ds:uri="http://schemas.openxmlformats.org/officeDocument/2006/bibliography"/>
  </ds:schemaRefs>
</ds:datastoreItem>
</file>

<file path=customXml/itemProps2.xml><?xml version="1.0" encoding="utf-8"?>
<ds:datastoreItem xmlns:ds="http://schemas.openxmlformats.org/officeDocument/2006/customXml" ds:itemID="{03AAF264-620F-4306-ADD3-ABB5196AA6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Deluzio, Matthew</dc:creator>
  <cp:keywords/>
  <dc:description/>
  <cp:lastModifiedBy>Gloster, John</cp:lastModifiedBy>
  <cp:revision>10</cp:revision>
  <dcterms:created xsi:type="dcterms:W3CDTF">2025-02-19T20:03:00Z</dcterms:created>
  <dcterms:modified xsi:type="dcterms:W3CDTF">2025-02-20T14:40:00Z</dcterms:modified>
</cp:coreProperties>
</file>